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CD1FE9" w:rsidRDefault="00304E8A" w:rsidP="00305763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3E2E8F" w:rsidRPr="00CD1FE9" w:rsidRDefault="003E2E8F" w:rsidP="003E2E8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13 สิงหาคม 2562)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E2E8F" w:rsidRPr="00F4583D" w:rsidRDefault="003E2E8F" w:rsidP="003E2E8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E2E8F" w:rsidRDefault="003E2E8F" w:rsidP="003E2E8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E2E8F" w:rsidRPr="00CD1FE9" w:rsidTr="00492298">
        <w:tc>
          <w:tcPr>
            <w:tcW w:w="9820" w:type="dxa"/>
          </w:tcPr>
          <w:p w:rsidR="003E2E8F" w:rsidRPr="00CD1FE9" w:rsidRDefault="003E2E8F" w:rsidP="0049229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E2E8F" w:rsidRPr="003E2E8F" w:rsidRDefault="003E2E8F" w:rsidP="003E2E8F">
      <w:pPr>
        <w:spacing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(กระทรวงศึกษาธิการ)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>แต่งตั้งผู้รักษาราชการแทนรัฐมนตรีว่าการกระทรวงทรัพยากรธรรมชาติและ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สิ่งแวดล้อม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แต่งตั้งผู้รักษาราชการแทนรัฐมนตรีว่าการกระทรวงศึกษาธิการ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4.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5.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ขอแต่งตั้งข้าราชการการเมือง (กระทรวงกลาโหม) </w:t>
      </w:r>
    </w:p>
    <w:p w:rsidR="003E2E8F" w:rsidRDefault="003E2E8F" w:rsidP="003E2E8F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6.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การแต่งตั้งข้าราชการการเมือง (กระทรวงการพัฒนาสังคมและความมั่นคง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ของมนุษย์)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7.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(กระทรวงพาณิชย์)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8.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(กระทรวงวัฒนธรรม) </w:t>
      </w:r>
    </w:p>
    <w:p w:rsidR="003E2E8F" w:rsidRDefault="003E2E8F" w:rsidP="003E2E8F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9.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การแต่งตั้งข้าราชการการเมือง (กระทรวงการอุดมศึกษา วิทยาศาสตร์ วิจัย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และนวัตกรรม)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10.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(กระทรวงเกษตรและสหกรณ์)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11.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(กระทรวงเกษตรและสหกรณ์)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12.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(กระทรวงคมนาคม)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13.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(กระทรวงมหาดไทย)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14.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(กระทรวงยุติธรรม)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15.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(กระทรวงสาธารณสุข)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16.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(กระทรวงอุตสาหกรรม)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17.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(กระทรวงคมนาคม)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3E2E8F" w:rsidRPr="003E2E8F" w:rsidRDefault="003E2E8F" w:rsidP="003E2E8F">
      <w:pPr>
        <w:spacing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5F2617" w:rsidRDefault="003E2E8F" w:rsidP="005F261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037E55" w:rsidRPr="00037E55" w:rsidRDefault="00037E55" w:rsidP="00037E55">
      <w:pPr>
        <w:pStyle w:val="1"/>
        <w:spacing w:line="340" w:lineRule="exact"/>
        <w:ind w:right="-11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7E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23. </w:t>
      </w:r>
      <w:r w:rsidRPr="00037E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037E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เรื่อง</w:t>
      </w:r>
      <w:r w:rsidRPr="00037E55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37E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037E55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คำสั่งสำนักนายกรัฐมนตรี</w:t>
      </w:r>
      <w:r w:rsidRPr="00037E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037E55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</w:t>
      </w:r>
      <w:r w:rsidRPr="00037E55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37E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180</w:t>
      </w:r>
      <w:r w:rsidRPr="00037E55">
        <w:rPr>
          <w:rFonts w:ascii="TH SarabunPSK" w:hAnsi="TH SarabunPSK" w:cs="TH SarabunPSK"/>
          <w:b w:val="0"/>
          <w:bCs w:val="0"/>
          <w:sz w:val="32"/>
          <w:szCs w:val="32"/>
          <w:cs/>
        </w:rPr>
        <w:t>/2562</w:t>
      </w:r>
      <w:r w:rsidRPr="00037E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037E55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  แต่งตั้งคณะกรรมการ</w:t>
      </w:r>
      <w:r w:rsidRPr="00037E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037E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037E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037E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037E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037E55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ประสานงานสภาผู้แทนราษฎร</w:t>
      </w:r>
    </w:p>
    <w:p w:rsidR="005F2617" w:rsidRPr="003E2E8F" w:rsidRDefault="005F2617" w:rsidP="005F2617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37E55">
        <w:rPr>
          <w:rFonts w:ascii="TH SarabunPSK" w:hAnsi="TH SarabunPSK" w:cs="TH SarabunPSK" w:hint="cs"/>
          <w:sz w:val="32"/>
          <w:szCs w:val="32"/>
          <w:cs/>
        </w:rPr>
        <w:t>24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2E8F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E2E8F">
        <w:rPr>
          <w:rFonts w:ascii="TH SarabunPSK" w:hAnsi="TH SarabunPSK" w:cs="TH SarabunPSK"/>
          <w:sz w:val="32"/>
          <w:szCs w:val="32"/>
          <w:cs/>
        </w:rPr>
        <w:t>ที่</w:t>
      </w:r>
      <w:r w:rsidRPr="003E2E8F">
        <w:rPr>
          <w:rFonts w:ascii="TH SarabunPSK" w:hAnsi="TH SarabunPSK" w:cs="TH SarabunPSK"/>
          <w:sz w:val="32"/>
          <w:szCs w:val="32"/>
        </w:rPr>
        <w:t xml:space="preserve"> </w:t>
      </w:r>
      <w:r w:rsidRPr="003E2E8F">
        <w:rPr>
          <w:rFonts w:ascii="TH SarabunPSK" w:hAnsi="TH SarabunPSK" w:cs="TH SarabunPSK"/>
          <w:sz w:val="32"/>
          <w:szCs w:val="32"/>
          <w:cs/>
        </w:rPr>
        <w:t>182/2562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E8F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E8F">
        <w:rPr>
          <w:rFonts w:ascii="TH SarabunPSK" w:hAnsi="TH SarabunPSK" w:cs="TH SarabunPSK"/>
          <w:sz w:val="32"/>
          <w:szCs w:val="32"/>
          <w:cs/>
        </w:rPr>
        <w:t>แก้ไขเพิ่มเติมคำสั่ง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E8F">
        <w:rPr>
          <w:rFonts w:ascii="TH SarabunPSK" w:hAnsi="TH SarabunPSK" w:cs="TH SarabunPSK"/>
          <w:sz w:val="32"/>
          <w:szCs w:val="32"/>
          <w:cs/>
        </w:rPr>
        <w:t>มอบหมายและมอบอำนาจให้รองนายกรัฐมนตรี</w:t>
      </w:r>
      <w:r w:rsidRPr="003E2E8F">
        <w:rPr>
          <w:rFonts w:ascii="TH SarabunPSK" w:hAnsi="TH SarabunPSK" w:cs="TH SarabunPSK"/>
          <w:sz w:val="32"/>
          <w:szCs w:val="32"/>
        </w:rPr>
        <w:t xml:space="preserve"> </w:t>
      </w:r>
      <w:r w:rsidRPr="003E2E8F">
        <w:rPr>
          <w:rFonts w:ascii="TH SarabunPSK" w:hAnsi="TH SarabunPSK" w:cs="TH SarabunPSK"/>
          <w:sz w:val="32"/>
          <w:szCs w:val="32"/>
          <w:cs/>
        </w:rPr>
        <w:t>และรัฐมนตรีประจำ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/>
          <w:sz w:val="32"/>
          <w:szCs w:val="32"/>
          <w:cs/>
        </w:rPr>
        <w:t>สำนักนายกรัฐมนตรีปฏิบัติหน้าที่ประธานกรรมการในคณะกรรมการต่าง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E2E8F">
        <w:rPr>
          <w:rFonts w:ascii="TH SarabunPSK" w:hAnsi="TH SarabunPSK" w:cs="TH SarabunPSK"/>
          <w:sz w:val="32"/>
          <w:szCs w:val="32"/>
          <w:cs/>
        </w:rPr>
        <w:t xml:space="preserve">ๆ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2E8F">
        <w:rPr>
          <w:rFonts w:ascii="TH SarabunPSK" w:hAnsi="TH SarabunPSK" w:cs="TH SarabunPSK"/>
          <w:sz w:val="32"/>
          <w:szCs w:val="32"/>
          <w:cs/>
        </w:rPr>
        <w:t>ตามกฎหมาย และระเบียบสำนักนายกรัฐมนตรี และคำสั่งมอบหมายให้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2E8F">
        <w:rPr>
          <w:rFonts w:ascii="TH SarabunPSK" w:hAnsi="TH SarabunPSK" w:cs="TH SarabunPSK"/>
          <w:sz w:val="32"/>
          <w:szCs w:val="32"/>
          <w:cs/>
        </w:rPr>
        <w:t>รองนายกรัฐมนตรี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E8F">
        <w:rPr>
          <w:rFonts w:ascii="TH SarabunPSK" w:hAnsi="TH SarabunPSK" w:cs="TH SarabunPSK"/>
          <w:sz w:val="32"/>
          <w:szCs w:val="32"/>
          <w:cs/>
        </w:rPr>
        <w:t>และรัฐมนตรีประจำสำนักนายกรัฐมนตรีปฏิบัติหน้าที่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/>
          <w:sz w:val="32"/>
          <w:szCs w:val="32"/>
          <w:cs/>
        </w:rPr>
        <w:t xml:space="preserve">ประธานกรรมการ รองประธานกรรมการ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2E8F">
        <w:rPr>
          <w:rFonts w:ascii="TH SarabunPSK" w:hAnsi="TH SarabunPSK" w:cs="TH SarabunPSK"/>
          <w:sz w:val="32"/>
          <w:szCs w:val="32"/>
          <w:cs/>
        </w:rPr>
        <w:t xml:space="preserve">และกรรมการในคณะกรรมการต่าง ๆ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E8F">
        <w:rPr>
          <w:rFonts w:ascii="TH SarabunPSK" w:hAnsi="TH SarabunPSK" w:cs="TH SarabunPSK"/>
          <w:sz w:val="32"/>
          <w:szCs w:val="32"/>
          <w:cs/>
        </w:rPr>
        <w:t>ตามกฎหมาย และระเบียบ</w:t>
      </w:r>
      <w:r w:rsidRPr="005F2617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5F2617">
        <w:rPr>
          <w:rFonts w:ascii="TH SarabunPSK" w:hAnsi="TH SarabunPSK" w:cs="TH SarabunPSK"/>
          <w:sz w:val="32"/>
          <w:szCs w:val="32"/>
          <w:cs/>
        </w:rPr>
        <w:t>นักนายกรัฐมนตรี</w:t>
      </w:r>
    </w:p>
    <w:p w:rsidR="00F0211F" w:rsidRPr="00DE0528" w:rsidRDefault="00F0211F" w:rsidP="00305763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Default="00F0211F" w:rsidP="0030576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037E55" w:rsidRDefault="00037E55" w:rsidP="0030576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37E55" w:rsidRDefault="00037E55" w:rsidP="0030576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30576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(กระทรวงศึกษาธิการ)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คณะรัฐมนตรีมีมติเห็นชอบตามที่กระทรวงศึกษาธิการเสนอแต่งตั้งข้าราชการการเมือง ดังนี้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นายวราวิช กำภู ณ อยุธยา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ดำรงตำแหน่งที่ปรึกษารัฐมนตรีว่าการกระทรวงศึกษาธิการ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ดูดิง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ดำรงตำแหน่งที่ปรึกษารัฐมนตรีช่วยว่าการกระทรวงศึกษาธิการ </w:t>
      </w:r>
      <w:r w:rsidRPr="00AE6D84">
        <w:rPr>
          <w:rFonts w:ascii="TH SarabunPSK" w:hAnsi="TH SarabunPSK" w:cs="TH SarabunPSK"/>
          <w:sz w:val="32"/>
          <w:szCs w:val="32"/>
        </w:rPr>
        <w:t>[</w:t>
      </w:r>
      <w:r w:rsidRPr="00AE6D84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รัฐมนตรีช่วยว่าการกระทรวงศึกษาธิการ (คุณหญิงกัลยา โสภณพนิช)</w:t>
      </w:r>
      <w:r w:rsidRPr="00AE6D84">
        <w:rPr>
          <w:rFonts w:ascii="TH SarabunPSK" w:hAnsi="TH SarabunPSK" w:cs="TH SarabunPSK"/>
          <w:sz w:val="32"/>
          <w:szCs w:val="32"/>
        </w:rPr>
        <w:t xml:space="preserve">] </w:t>
      </w:r>
    </w:p>
    <w:p w:rsidR="00FC098B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นายกมล รอดคล้าย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ดำรงตำแหน่งที่ปรึกษารัฐมนตรีช่วยว่าการกระทรวงศึกษาธิการ </w:t>
      </w:r>
      <w:r w:rsidRPr="00AE6D84">
        <w:rPr>
          <w:rFonts w:ascii="TH SarabunPSK" w:hAnsi="TH SarabunPSK" w:cs="TH SarabunPSK"/>
          <w:sz w:val="32"/>
          <w:szCs w:val="32"/>
        </w:rPr>
        <w:t>[</w:t>
      </w:r>
      <w:r w:rsidRPr="00AE6D84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รัฐมนตรีช่วยว่าการกระทรวงศึกษาธิการ (นางกนกวรรณ วิลาวัลย์)</w:t>
      </w:r>
      <w:r w:rsidRPr="00AE6D84">
        <w:rPr>
          <w:rFonts w:ascii="TH SarabunPSK" w:hAnsi="TH SarabunPSK" w:cs="TH SarabunPSK"/>
          <w:sz w:val="32"/>
          <w:szCs w:val="32"/>
        </w:rPr>
        <w:t>]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นายไกรเสริม โตทับเที่ยง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ดำรงตำแหน่งเลขานุการรัฐมนตรีว่าการกระทรวงศึกษาธิการ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นางเจิมมาศ จึงเลิศศิริ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ดำรงตำแหน่งผู้ช่วยเลขานุการรัฐมนตรีว่าการกระทรวงศึกษาธิการ </w:t>
      </w:r>
      <w:r w:rsidRPr="00AE6D84">
        <w:rPr>
          <w:rFonts w:ascii="TH SarabunPSK" w:hAnsi="TH SarabunPSK" w:cs="TH SarabunPSK"/>
          <w:sz w:val="32"/>
          <w:szCs w:val="32"/>
        </w:rPr>
        <w:t>[</w:t>
      </w:r>
      <w:r w:rsidRPr="00AE6D84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รัฐมนตรีช่วยว่าการกระทรวงศึกษาธิการ (คุณหญิงกัลยา โสภณพนิช)</w:t>
      </w:r>
      <w:r w:rsidRPr="00AE6D84">
        <w:rPr>
          <w:rFonts w:ascii="TH SarabunPSK" w:hAnsi="TH SarabunPSK" w:cs="TH SarabunPSK"/>
          <w:sz w:val="32"/>
          <w:szCs w:val="32"/>
        </w:rPr>
        <w:t xml:space="preserve">] </w:t>
      </w:r>
      <w:bookmarkStart w:id="0" w:name="_GoBack"/>
      <w:bookmarkEnd w:id="0"/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นายสมเกียรติ ตันดิลกตระกูล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ดำรงตำแหน่งผู้ช่วยเลขานุการรัฐมนตรีว่าการกระทรวงศึกษาธิการ </w:t>
      </w:r>
      <w:r w:rsidRPr="00AE6D84">
        <w:rPr>
          <w:rFonts w:ascii="TH SarabunPSK" w:hAnsi="TH SarabunPSK" w:cs="TH SarabunPSK"/>
          <w:sz w:val="32"/>
          <w:szCs w:val="32"/>
        </w:rPr>
        <w:t>[</w:t>
      </w:r>
      <w:r w:rsidRPr="00AE6D84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รัฐมนตรีช่วยว่าการกระทรวงศึกษาธิการ (นางกนกวรรณ วิลาวัลย์)</w:t>
      </w:r>
      <w:r w:rsidRPr="00AE6D84">
        <w:rPr>
          <w:rFonts w:ascii="TH SarabunPSK" w:hAnsi="TH SarabunPSK" w:cs="TH SarabunPSK"/>
          <w:sz w:val="32"/>
          <w:szCs w:val="32"/>
        </w:rPr>
        <w:t>]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13 สิงหาคม 2562 เป็นต้นไป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แต่งตั้งผู้รักษาราชการแทนรัฐมนตรีว่าการกระทรวงทรัพยากรธรรมชาติและสิ่งแวดล้อม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ทรัพยากรธรรมชาติและสิ่งแวดล้อมเสนอแต่งตั้งผู้รักษาราชการแทนรัฐมนตรีว่าการกระทรวงทรัพยากรธรรมชาติและสิ่งแวดล้อม ในกรณีที่ไม่มีผู้ดำรงตำแหน่งรัฐมนตรีว่าการกระทรวงทรัพยากรธรรมชาติและสิ่งแวดล้อม หรือมีแต่ไม่อาจปฏิบัติราชการได้ ตามความในมาตรา 42 แห่งพระราชบัญญัติระเบียบบริหารราชการแผ่นดิน พ.ศ. 2534 จำนวน 2 ราย ตามลำดับ ดังนี้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รัฐมนตรีว่าการกระทรวงวัฒนธรรม (นายอิทธิพล คุณปลื้ม)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รัฐมนตรีว่าการกระทรวงดิจิทัลเพื่อเศรษฐกิจและสังคม (นายพุทธิพงษ์ ปุณณกันต์)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13 สิงหาคม 2562 เป็นต้นไป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แต่งตั้งผู้รักษาราชการแทนรัฐมนตรีว่าการกระทรวงศึกษาธิการ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มอบหมายให้รัฐมนตรีช่วยว่าการกระทรวงศึกษาธิการเป็นผู้รักษาราชการแทนรัฐมนตรีว่าการกระทรวงศึกษาธิการ ในกรณีที่ไม่มีผู้ดำรงตำแหน่งรัฐมนตรีว่าการกระทรวงศึกษาธิการ หรือมีแต่ไม่อาจปฏิบัติราชการได้ ตามความในมาตรา 48 แห่งพระราชบัญญัติระเบียบบริหารราชการกระทรวงศึกษาธิการ พ.ศ. 2546 จำนวน 2 ราย ตามลำดับ ตามที่กระทรวงศึกษาธิการเสนอ ดังนี้ 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คุณหญิงกัลยา โสภณพนิช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นางกนกวรรณ วิลาวัลย์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13 สิงหาคม 2562 เป็นต้นไป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บุคคลให้ดำรงตำแหน่งข้าราชการการเมือง จำนวน 2 ราย ดังนี้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นายไชยยศ จิรเมธากร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ตำแหน่งรองเลขาธิการนายกรัฐมนตรีฝ่ายการเมือง </w:t>
      </w:r>
      <w:r w:rsidRPr="00AE6D84">
        <w:rPr>
          <w:rFonts w:ascii="TH SarabunPSK" w:hAnsi="TH SarabunPSK" w:cs="TH SarabunPSK"/>
          <w:sz w:val="32"/>
          <w:szCs w:val="32"/>
        </w:rPr>
        <w:t>[</w:t>
      </w:r>
      <w:r w:rsidRPr="00AE6D84">
        <w:rPr>
          <w:rFonts w:ascii="TH SarabunPSK" w:hAnsi="TH SarabunPSK" w:cs="TH SarabunPSK" w:hint="cs"/>
          <w:sz w:val="32"/>
          <w:szCs w:val="32"/>
          <w:cs/>
        </w:rPr>
        <w:t>รองนายกรัฐมนตรี (นายจุรินทร์ ลักษณวิศิษฏ์)</w:t>
      </w:r>
      <w:r w:rsidRPr="00AE6D84">
        <w:rPr>
          <w:rFonts w:ascii="TH SarabunPSK" w:hAnsi="TH SarabunPSK" w:cs="TH SarabunPSK"/>
          <w:sz w:val="32"/>
          <w:szCs w:val="32"/>
        </w:rPr>
        <w:t xml:space="preserve">]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</w:rPr>
        <w:tab/>
      </w:r>
      <w:r w:rsidRPr="00AE6D84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นายชำนิ ศักดิเศรษฐ์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ตำแหน่งที่ปรึกษารองนายกรัฐมนตรี </w:t>
      </w:r>
      <w:r w:rsidRPr="00AE6D84">
        <w:rPr>
          <w:rFonts w:ascii="TH SarabunPSK" w:hAnsi="TH SarabunPSK" w:cs="TH SarabunPSK"/>
          <w:sz w:val="32"/>
          <w:szCs w:val="32"/>
        </w:rPr>
        <w:t>[</w:t>
      </w:r>
      <w:r w:rsidRPr="00AE6D84">
        <w:rPr>
          <w:rFonts w:ascii="TH SarabunPSK" w:hAnsi="TH SarabunPSK" w:cs="TH SarabunPSK" w:hint="cs"/>
          <w:sz w:val="32"/>
          <w:szCs w:val="32"/>
          <w:cs/>
        </w:rPr>
        <w:t>รองนายกรัฐมนตรี (นายจุรินทร์ ลักษณวิศิษฏ์)</w:t>
      </w:r>
      <w:r w:rsidRPr="00AE6D84">
        <w:rPr>
          <w:rFonts w:ascii="TH SarabunPSK" w:hAnsi="TH SarabunPSK" w:cs="TH SarabunPSK"/>
          <w:sz w:val="32"/>
          <w:szCs w:val="32"/>
        </w:rPr>
        <w:t xml:space="preserve">]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13 สิงหาคม 2562 เป็นต้นไป </w:t>
      </w:r>
    </w:p>
    <w:p w:rsidR="00FC098B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ขอแต่งตั้งข้าราชการการเมือง (กระทรวงกลาโหม)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คณะรัฐมนตรีมีมติเห็นชอบตามที่กระทรวงกลาโหมเสนอแต่งตั้ง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พลเอก พลภัทร วรรณภักตร์ 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ให้ดำรงตำแหน่งผู้ช่วยเลขานุการรัฐมนตรีว่าการกระทรวงกลาโหม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(กระทรวงการพัฒนาสังคมและความมั่นคงของมนุษย์)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พัฒนาสังคมและความมั่นคงของมนุษย์เสนอแต่งตั้งข้าราชการการเมือง ดังนี้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นาวาตรี สุธรรม ระหงษ์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ตำแหน่งเลขานุการรัฐมนตรีว่าการกระทรวงการพัฒนาสังคมและความมั่นคงของมนุษย์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นายยุพ นานา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ตำแหน่งที่ปรึกษารัฐมนตรีว่าการกระทรวงการพัฒนาสังคมและความมั่นคงของมนุษย์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13 สิงหาคม 2562 เป็นต้นไป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(กระทรวงพาณิชย์)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คณะรัฐมนตรีมีมติเห็นชอบตามที่กระทรวงพาณิชย์เสนอการแต่งตั้งข้าราชการการเมือง </w:t>
      </w:r>
      <w:r w:rsidR="0065770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จำนวน 4 ราย ดังนี้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นางมัลลิกา บุญมีตระกูล มหาสุข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ให้ดำรงตำแหน่งที่ปรึกษารัฐมนตรีว่าการกระทรวงพาณิชย์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นายเชวงศักดิ์ เร่งไพบูลย์วงศ์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ให้ดำรงตำแหน่งที่ปรึกษารัฐมนตรีช่วยว่าการกระทรวงพาณิชย์ 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นายบุณย์ธีร์ พานิชประไพ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ให้ดำรงตำแหน่งเลขานุการรัฐมนตรีว่าการกระทรวงพาณิชย์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นายทรงศักดิ์ ส่งเสริมอุดมชัย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ให้ดำรงตำแหน่งผู้ช่วยเลขานุการรัฐมนตรีว่าการกระทรวงพาณิชย์ 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13 สิงหาคม 2562 เป็นต้นไป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แต่งตั้งข้าราชการการเมือง (กระทรวงวัฒนธรรม)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คณะรัฐมนตรีมีมติอนุมัติตามที่กระทรวงวัฒนธรรมเสนอแต่งตั้งข้าราชการการเมือง ดังนี้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นายเวียง วรเชษฐ์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ที่ปรึกษารัฐมนตรีว่าการกระทรวงวัฒนธรรม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นายพิกิฏ ศรีชนะ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เลขานุการรัฐมนตรีว่าการกระทรวงวัฒนธรรม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13 สิงหาคม 2562 เป็นต้นไป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(กระทรวงการอุดมศึกษา วิทยาศาสตร์ วิจัยและนวัตกรรม)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คณะรัฐมนตรีมีมติเห็นชอบตามที่รัฐมนตรีว่าการกระทรวงการอุดมศึกษา วิทยาศาสตร์ วิจัยและนวัตกรรมเสนอแต่งตั้ง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นายองอาจ ปัญญาชาติรักษ์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ตำแหน่งที่ปรึกษารัฐมนตรีว่าการกระทรวงการอุดมศึกษา วิทยาศาสตร์ วิจัยและนวัตกรรม ทั้งนี้ ตั้งแต่วันที่ 13 สิงหาคม 2562 เป็นต้นไป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แต่งตั้งข้าราชการการเมือง (กระทรวงเกษตรและสหกรณ์)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คณะรัฐมนตรีมีมติเห็นชอบตามที่กระทรวงเกษตรและสหกรณ์เสนอแต่งตั้งข้าราชการการเมือง ดังนี้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นายอลงกรณ์ พลบุตร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ที่ปรึกษารัฐมนตรีว่าการกระทรวงเกษตรและสหกรณ์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นายธนา ชีรวินิจ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เลขานุการรัฐมนตรีว่าการกระทรวงเกษตรและสหกรณ์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นางสาวทัศน์ลักษณ์ ปัตตพงศ์ภัช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ที่ปรึกษารัฐมนตรีช่วยว่าการกระทรวงเกษตรและสหกรณ์ </w:t>
      </w:r>
      <w:r w:rsidRPr="00AE6D84">
        <w:rPr>
          <w:rFonts w:ascii="TH SarabunPSK" w:hAnsi="TH SarabunPSK" w:cs="TH SarabunPSK"/>
          <w:sz w:val="32"/>
          <w:szCs w:val="32"/>
        </w:rPr>
        <w:t>[</w:t>
      </w:r>
      <w:r w:rsidRPr="00AE6D84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 (นายประภัตร โพธสุธน)</w:t>
      </w:r>
      <w:r w:rsidRPr="00AE6D84">
        <w:rPr>
          <w:rFonts w:ascii="TH SarabunPSK" w:hAnsi="TH SarabunPSK" w:cs="TH SarabunPSK"/>
          <w:sz w:val="32"/>
          <w:szCs w:val="32"/>
        </w:rPr>
        <w:t xml:space="preserve">]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นายนิติวัฒน์ จันทร์สว่าง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ผู้ช่วยเลขานุการรัฐมนตรีว่าการกระทรวงเกษตรและสหกรณ์ </w:t>
      </w:r>
      <w:r w:rsidRPr="00AE6D84">
        <w:rPr>
          <w:rFonts w:ascii="TH SarabunPSK" w:hAnsi="TH SarabunPSK" w:cs="TH SarabunPSK"/>
          <w:sz w:val="32"/>
          <w:szCs w:val="32"/>
        </w:rPr>
        <w:t>[</w:t>
      </w:r>
      <w:r w:rsidRPr="00AE6D84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 (นายประภัตร โพธสุธน)</w:t>
      </w:r>
      <w:r w:rsidRPr="00AE6D84">
        <w:rPr>
          <w:rFonts w:ascii="TH SarabunPSK" w:hAnsi="TH SarabunPSK" w:cs="TH SarabunPSK"/>
          <w:sz w:val="32"/>
          <w:szCs w:val="32"/>
        </w:rPr>
        <w:t xml:space="preserve">] </w:t>
      </w:r>
    </w:p>
    <w:p w:rsidR="00FC098B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11.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แต่งตั้งข้าราชการการเมือง (กระทรวงเกษตรและสหกรณ์)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คณะรัฐมนตรีมีมติอนุมัติตามที่กระทรวงเกษตรและสหกรณ์เสนอแต่งตั้ง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นายธนสาร ธรรมสอน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70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ที่ปรึกษารัฐมนตรีช่วยว่าการกระทรวงเกษตรและสหกรณ์ </w:t>
      </w:r>
      <w:r w:rsidRPr="00AE6D84">
        <w:rPr>
          <w:rFonts w:ascii="TH SarabunPSK" w:hAnsi="TH SarabunPSK" w:cs="TH SarabunPSK"/>
          <w:sz w:val="32"/>
          <w:szCs w:val="32"/>
        </w:rPr>
        <w:t>[</w:t>
      </w:r>
      <w:r w:rsidRPr="00AE6D84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 (ร้อยเอกธรรมนัส พรหมเผ่า)</w:t>
      </w:r>
      <w:r w:rsidRPr="00AE6D84">
        <w:rPr>
          <w:rFonts w:ascii="TH SarabunPSK" w:hAnsi="TH SarabunPSK" w:cs="TH SarabunPSK"/>
          <w:sz w:val="32"/>
          <w:szCs w:val="32"/>
        </w:rPr>
        <w:t xml:space="preserve">]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(กระทรวงคมนาคม)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คณะรัฐมนตรีมีมติเห็นชอบตามที่กระทรวงคมนาคมเสนอแต่งตั้งข้าราชการการเมือง จำนวน 2 ราย ดังนี้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นายอภิชาติ สุภาแพ่ง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ที่ปรึกษารัฐมนตรีช่วยว่าการกระทรวงคมนาคม (นายถาวร เสนเนียม)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นายเจือ ราชสีห์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ผู้ช่วยเลขานุการรัฐมนตรีว่าการกระทรวงคมนาคม ปฏิบัติหน้าที่เลขานุการรัฐมนตรีช่วยว่าการกระทรวงคมนาคม (นายถาวร เสนเนียม)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13 สิงหาคม 2562 เป็นต้นไป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(กระทรวงมหาดไทย)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คณะรัฐมนตรีมีมติเห็นชอบตามที่กระทรวงมหาดไทยเสนอแต่งตั้งบุคคลเป็นข้าราชการการเมือง ดังนี้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นายอนุชา โมกขะเวส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ให้ดำรงตำแหน่งที่ปรึกษารัฐมนตรีว่าการกระทรวงมหาดไทย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นายสุทธิ ปัญญาสกุลวงศ์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ให้ดำรงตำแหน่งที่ปรึกษารัฐมนตรีช่วยว่าการกระทรวงมหาดไทย (นายนิพนธ์ บุญญามณี)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นายวิเชียร จงชูวณิชย์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ให้ดำรงตำแหน่งที่ปรึกษารัฐมนตรีช่วยว่าการกระทรวงมหาดไทย </w:t>
      </w:r>
      <w:r w:rsidR="0065770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(นายทรงศักดิ์ ทองศรี)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พลตำรวจตรี ธารา ปุณศรี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ให้ดำรงตำแหน่งเลขานุการรัฐมนตรีว่าการกระทรวงมหาดไทย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นายวิรัช ร่มเย็น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ให้ดำรงตำแหน่งผู้ช่วยเลขานุการรัฐมนตรี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ว่าการกระทรวงมหาดไทย (นายนิพนธ์ บุญญามณี)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นายสุกรี มะเต๊ะ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ให้ดำรงตำแหน่งผู้ช่วยเลขานุการรัฐมนตรีว่าการกระทรวงมหาดไทย </w:t>
      </w:r>
      <w:r w:rsidR="0065770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(นายทรงศักดิ์ ทองศรี)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13 สิงหาคม 2562 เป็นต้นไป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(กระทรวงยุติธรรม)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คณะรัฐมนตรีมีมติเห็นชอบตามที่กระทรวงยุติธรรมเสนอแต่งตั้ง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นายวิวัฒน์ นิติกาญจนา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704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ดำรงตำแหน่งที่ปรึกษารัฐมนตรีว่าการกระทรวงยุติธรรม ทั้งนี้ ตั้งแต่วันที่ 13 สิงหาคม 2562 เป็นต้นไป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(กระทรวงสาธารณสุข)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คณะรัฐมนตรีมีมติเห็นชอบตามที่กระทรวงสาธารณสุขเสนอแต่งตั้งข้าราชการการเมือง </w:t>
      </w:r>
      <w:r w:rsidR="0065770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จำนวน 2 ราย ดังนี้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นายธนิตพล ไชยนันทน์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ที่ปรึกษารัฐมนตรีช่วยว่าการกระทรวงสาธารณสุข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นายเรวัต อารีรอบ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ผู้ช่วยเลขานุการรัฐมนตรีว่าการกระทรวงสาธารณสุข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13 สิงหาคม 2562 เป็นต้นไป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(กระทรวงอุตสาหกรรม)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คณะรัฐมนตรีมีมติเห็นชอบตามที่กระทรวงอุตสาหกรรมเสนอแต่งตั้ง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นายสุชาติ ไตรแสงรุจิระ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70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ให้ดำรงตำแหน่งที่ปรึกษารัฐมนตรีว่าการกระทรวงอุตสาหกรรม ทั้งนี้ ตั้งแต่วันที่ 13 สิงหาคม 2562 เป็นต้นไป  </w:t>
      </w:r>
    </w:p>
    <w:p w:rsidR="00FC098B" w:rsidRDefault="00FC098B" w:rsidP="00FC098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17.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(กระทรวงคมนาคม)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คณะรัฐมนตรีมีมติเห็นชอบตามที่กระทรวงคมนาคมเสนอแต่งตั้ง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นางสาวณัฐธ์ภัสส์ ยงใจยุทธ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ดำรงตำแหน่งที่ปรึกษารัฐมนตรีช่วยว่าการกระทรวงคมนาคม (นายอธิรัฐ รัตนเศรษฐ) ทั้งนี้ ตั้งแต่วันที่ 13 สิงหาคม 2562 เป็นต้นไป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นายสากล ม่วงศิริ 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การพัฒนาสังคมและความมั่นคงของมนุษย์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บุคคลเป็นกรรมการผู้ช่วยรัฐมนตรี จำนวน 3 ราย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 ดังนี้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นายสุชาติ โชคชัยวัฒนากร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กรรมการผู้ช่วยรัฐมนตรีประจำกระทรวงคมนาคม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นายดวงฤทธิ์ เบ็ญจาธิกุล ชัยรุ่งเรือง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กรรมการผู้ช่วยรัฐมนตรีประจำกระทรวงแรงงาน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นายสำเริง แหยงกระโทก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กรรมการผู้ช่วยรัฐมนตรีประจำกระทรวงสาธารณสุข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บุคคลเป็นกรรมการผู้ช่วยรัฐมนตรี จำนวน 2 ราย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 ดังนี้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นายนิพิฏฐ์ อินทรสมบัติ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กรรมการผู้ช่วยรัฐมนตรีประจำสำนักนายกรัฐมนตรี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นายสรรเสริญ สมะลาภา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กรรมการผู้ช่วยรัฐมนตรีประจำกระทรวงพาณิชย์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นายสามารถ </w:t>
      </w:r>
      <w:r w:rsidR="006577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เจนชัยจิตรวนิช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ยุติธรรม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นายสมเกียรติ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ศรลัมพ์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สำนักนายกรัฐมนตรี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2617" w:rsidRPr="0094231C" w:rsidRDefault="00FC098B" w:rsidP="005F2617">
      <w:pPr>
        <w:pStyle w:val="1"/>
        <w:spacing w:line="340" w:lineRule="exact"/>
        <w:ind w:right="-11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 w:rsidR="005F2617" w:rsidRPr="0094231C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5F2617" w:rsidRPr="0094231C">
        <w:rPr>
          <w:rFonts w:ascii="TH SarabunPSK" w:hAnsi="TH SarabunPSK" w:cs="TH SarabunPSK"/>
          <w:sz w:val="32"/>
          <w:szCs w:val="32"/>
        </w:rPr>
        <w:t xml:space="preserve"> </w:t>
      </w:r>
      <w:r w:rsidR="005F2617" w:rsidRPr="0094231C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 w:rsidR="005F2617" w:rsidRPr="009423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2617" w:rsidRPr="0094231C">
        <w:rPr>
          <w:rFonts w:ascii="TH SarabunPSK" w:hAnsi="TH SarabunPSK" w:cs="TH SarabunPSK"/>
          <w:sz w:val="32"/>
          <w:szCs w:val="32"/>
          <w:cs/>
        </w:rPr>
        <w:t>ที่</w:t>
      </w:r>
      <w:r w:rsidR="005F2617" w:rsidRPr="0094231C">
        <w:rPr>
          <w:rFonts w:ascii="TH SarabunPSK" w:hAnsi="TH SarabunPSK" w:cs="TH SarabunPSK"/>
          <w:sz w:val="32"/>
          <w:szCs w:val="32"/>
        </w:rPr>
        <w:t xml:space="preserve"> </w:t>
      </w:r>
      <w:r w:rsidR="005F2617" w:rsidRPr="0094231C">
        <w:rPr>
          <w:rFonts w:ascii="TH SarabunPSK" w:hAnsi="TH SarabunPSK" w:cs="TH SarabunPSK" w:hint="cs"/>
          <w:sz w:val="32"/>
          <w:szCs w:val="32"/>
          <w:cs/>
        </w:rPr>
        <w:t>180</w:t>
      </w:r>
      <w:r w:rsidR="005F2617" w:rsidRPr="0094231C">
        <w:rPr>
          <w:rFonts w:ascii="TH SarabunPSK" w:hAnsi="TH SarabunPSK" w:cs="TH SarabunPSK"/>
          <w:sz w:val="32"/>
          <w:szCs w:val="32"/>
          <w:cs/>
        </w:rPr>
        <w:t>/2562</w:t>
      </w:r>
      <w:r w:rsidR="005F2617" w:rsidRPr="009423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2617" w:rsidRPr="0094231C">
        <w:rPr>
          <w:rFonts w:ascii="TH SarabunPSK" w:hAnsi="TH SarabunPSK" w:cs="TH SarabunPSK"/>
          <w:sz w:val="32"/>
          <w:szCs w:val="32"/>
          <w:cs/>
        </w:rPr>
        <w:t>เรื่อง  แต่งตั้งคณะกรรมการประสานงานสภาผู้แทนราษฎร</w:t>
      </w:r>
    </w:p>
    <w:p w:rsidR="005F2617" w:rsidRPr="00520F89" w:rsidRDefault="005F2617" w:rsidP="005F2617">
      <w:pPr>
        <w:pStyle w:val="1"/>
        <w:spacing w:line="340" w:lineRule="exact"/>
        <w:ind w:right="-11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20F8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20F8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คณะรัฐมนตรีมีมติรับทราบ</w:t>
      </w:r>
      <w:r w:rsidRPr="00520F89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คำสั่งสำนักนายกรัฐมนตรี</w:t>
      </w:r>
      <w:r w:rsidRPr="00520F8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520F89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</w:t>
      </w:r>
      <w:r w:rsidRPr="00520F8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520F8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180</w:t>
      </w:r>
      <w:r w:rsidRPr="00520F89">
        <w:rPr>
          <w:rFonts w:ascii="TH SarabunPSK" w:hAnsi="TH SarabunPSK" w:cs="TH SarabunPSK"/>
          <w:b w:val="0"/>
          <w:bCs w:val="0"/>
          <w:sz w:val="32"/>
          <w:szCs w:val="32"/>
          <w:cs/>
        </w:rPr>
        <w:t>/2562</w:t>
      </w:r>
      <w:r w:rsidRPr="00520F8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520F8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  แต่งตั้งคณะกรรมการประสานงานสภาผู้แทนราษฎร</w:t>
      </w:r>
    </w:p>
    <w:p w:rsidR="005F2617" w:rsidRPr="00DD631A" w:rsidRDefault="005F2617" w:rsidP="005F2617">
      <w:pPr>
        <w:tabs>
          <w:tab w:val="left" w:pos="720"/>
          <w:tab w:val="left" w:pos="144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การดำเนินการในเรื่องที่เกี่ยวข้องกับสภาผู้แทนราษฎรและรัฐสภาเป็นไปอย่างมีระเบียบแบบแผนตามระบบรัฐสภา ตลอดจนการประสานงานกับสมาชิกสภาผู้แทนราษฎร สมาชิกรัฐสภา และพรรคการเมือง ในปัญหาต่าง ๆ ด้านนิติบัญญัติให้ดำเนินการไปอย่างราบรื่น ซึ่งจะเป็นเครื่องมือที่สำคัญในการสนับสนุนการดำเนินการของคณะรัฐมนตรีในการเสนอร่างกฎหมาย การแจ้งความคืบหน้าตามแผนการปฏิรูปประเทศ และดำเนินการอื่นที่เกี่ยวข้องกับงานด้านนิติบัญญัติ ส่งผลให้การบริหารราชการแผ่นดินเป็นไปอย่างมีประสิทธิภาพและเรียบร้อย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D631A">
        <w:rPr>
          <w:rFonts w:ascii="TH SarabunPSK" w:hAnsi="TH SarabunPSK" w:cs="TH SarabunPSK"/>
          <w:sz w:val="32"/>
          <w:szCs w:val="32"/>
          <w:cs/>
        </w:rPr>
        <w:lastRenderedPageBreak/>
        <w:t>จึงสมควรแต่งตั้งคณะกรรมการประสานงานสภาผู้แทนราษฎรจากผู้ทรงคุณวุฒิที่มีความรู้ความสามารถ และความเชี่ยวชาญเหมาะสม เพื่อทำหน้าที่ประสานงานระหว่างคณะรัฐมนตรีกับสภาผู้แทนราษฎรและรัฐสภา ให้เป็นไปตามวัตถุประสงค์ดังกล่าว</w:t>
      </w:r>
    </w:p>
    <w:p w:rsidR="005F2617" w:rsidRPr="00DD631A" w:rsidRDefault="005F2617" w:rsidP="005F2617">
      <w:pPr>
        <w:tabs>
          <w:tab w:val="left" w:pos="720"/>
          <w:tab w:val="left" w:pos="1440"/>
        </w:tabs>
        <w:spacing w:line="340" w:lineRule="exact"/>
        <w:ind w:right="-19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อาศัยอำนาจตามความในมาตรา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11</w:t>
      </w:r>
      <w:r w:rsidRPr="00DD631A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6</w:t>
      </w:r>
      <w:r w:rsidRPr="00DD631A">
        <w:rPr>
          <w:rFonts w:ascii="TH SarabunPSK" w:hAnsi="TH SarabunPSK" w:cs="TH SarabunPSK"/>
          <w:spacing w:val="-4"/>
          <w:sz w:val="32"/>
          <w:szCs w:val="32"/>
          <w:cs/>
        </w:rPr>
        <w:t>) และ (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9</w:t>
      </w:r>
      <w:r w:rsidRPr="00DD631A">
        <w:rPr>
          <w:rFonts w:ascii="TH SarabunPSK" w:hAnsi="TH SarabunPSK" w:cs="TH SarabunPSK"/>
          <w:spacing w:val="-4"/>
          <w:sz w:val="32"/>
          <w:szCs w:val="32"/>
          <w:cs/>
        </w:rPr>
        <w:t xml:space="preserve">) แห่งพระราชบัญญัติระเบียบบริหารราชการแผ่นดิน พ.ศ.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2534</w:t>
      </w:r>
      <w:r w:rsidRPr="00DD631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D631A">
        <w:rPr>
          <w:rFonts w:ascii="TH SarabunPSK" w:hAnsi="TH SarabunPSK" w:cs="TH SarabunPSK"/>
          <w:spacing w:val="-10"/>
          <w:sz w:val="32"/>
          <w:szCs w:val="32"/>
          <w:cs/>
        </w:rPr>
        <w:t>ประกอบกับ</w:t>
      </w:r>
      <w:r w:rsidRPr="00DD631A">
        <w:rPr>
          <w:rFonts w:ascii="TH SarabunPSK" w:hAnsi="TH SarabunPSK" w:cs="TH SarabunPSK"/>
          <w:spacing w:val="-4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184</w:t>
      </w:r>
      <w:r w:rsidRPr="00DD631A">
        <w:rPr>
          <w:rFonts w:ascii="TH SarabunPSK" w:hAnsi="TH SarabunPSK" w:cs="TH SarabunPSK"/>
          <w:spacing w:val="-4"/>
          <w:sz w:val="32"/>
          <w:szCs w:val="32"/>
          <w:cs/>
        </w:rPr>
        <w:t xml:space="preserve"> วรรคสอง ของรัฐธรรมนูญแห่งราชอาณาจักรไทยพุทธศักราช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2560</w:t>
      </w:r>
      <w:r w:rsidRPr="00DD631A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  <w:r w:rsidRPr="00DD631A">
        <w:rPr>
          <w:rFonts w:ascii="TH SarabunPSK" w:hAnsi="TH SarabunPSK" w:cs="TH SarabunPSK"/>
          <w:spacing w:val="-10"/>
          <w:sz w:val="32"/>
          <w:szCs w:val="32"/>
          <w:cs/>
        </w:rPr>
        <w:t xml:space="preserve">มติคณะรัฐมนตรีเมื่อวันที่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30</w:t>
      </w:r>
      <w:r w:rsidRPr="00DD631A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กรกฎาคม 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2562</w:t>
      </w:r>
      <w:r w:rsidRPr="00DD631A">
        <w:rPr>
          <w:rFonts w:ascii="TH SarabunPSK" w:hAnsi="TH SarabunPSK" w:cs="TH SarabunPSK"/>
          <w:spacing w:val="-10"/>
          <w:sz w:val="32"/>
          <w:szCs w:val="32"/>
          <w:cs/>
        </w:rPr>
        <w:t xml:space="preserve">  จึง</w:t>
      </w:r>
      <w:r w:rsidRPr="00DD631A">
        <w:rPr>
          <w:rFonts w:ascii="TH SarabunPSK" w:hAnsi="TH SarabunPSK" w:cs="TH SarabunPSK"/>
          <w:sz w:val="32"/>
          <w:szCs w:val="32"/>
          <w:cs/>
        </w:rPr>
        <w:t>แต่งตั้งคณะกรรมการในการบริหารราชการแผ่นดินที่เกี่ยวกับกิจการของสภาขึ้นคณะหนึ่ง เรียกว่าคณะกรรมการประสานงานสภาผู้แทนราษฎร (ปสส.) โ</w:t>
      </w:r>
      <w:r>
        <w:rPr>
          <w:rFonts w:ascii="TH SarabunPSK" w:hAnsi="TH SarabunPSK" w:cs="TH SarabunPSK"/>
          <w:sz w:val="32"/>
          <w:szCs w:val="32"/>
          <w:cs/>
        </w:rPr>
        <w:t xml:space="preserve">ดยมีองค์ประกอบหน้าที่และอำนาจ </w:t>
      </w:r>
      <w:r w:rsidRPr="00DD631A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5F2617" w:rsidRPr="00DD631A" w:rsidRDefault="005F2617" w:rsidP="005F2617">
      <w:pPr>
        <w:pStyle w:val="2"/>
        <w:tabs>
          <w:tab w:val="left" w:pos="720"/>
        </w:tabs>
        <w:spacing w:line="340" w:lineRule="exact"/>
        <w:ind w:right="-19"/>
        <w:jc w:val="thaiDistribute"/>
        <w:rPr>
          <w:rFonts w:ascii="TH SarabunPSK" w:hAnsi="TH SarabunPSK" w:cs="TH SarabunPSK"/>
          <w:sz w:val="16"/>
          <w:szCs w:val="16"/>
        </w:rPr>
      </w:pPr>
    </w:p>
    <w:p w:rsidR="005F2617" w:rsidRPr="00DD631A" w:rsidRDefault="005F2617" w:rsidP="005F2617">
      <w:pPr>
        <w:pStyle w:val="2"/>
        <w:tabs>
          <w:tab w:val="left" w:pos="720"/>
          <w:tab w:val="left" w:pos="1418"/>
          <w:tab w:val="left" w:pos="1701"/>
        </w:tabs>
        <w:spacing w:line="340" w:lineRule="exact"/>
        <w:ind w:right="-19"/>
        <w:jc w:val="thaiDistribute"/>
        <w:rPr>
          <w:rFonts w:ascii="TH SarabunPSK" w:hAnsi="TH SarabunPSK" w:cs="TH SarabunPSK"/>
          <w:b/>
          <w:bCs/>
          <w:u w:val="thick"/>
        </w:rPr>
      </w:pPr>
      <w:r w:rsidRPr="00DD631A">
        <w:rPr>
          <w:rFonts w:ascii="TH SarabunPSK" w:hAnsi="TH SarabunPSK" w:cs="TH SarabunPSK"/>
        </w:rPr>
        <w:tab/>
      </w:r>
      <w:r w:rsidRPr="00DD631A">
        <w:rPr>
          <w:rFonts w:ascii="TH SarabunPSK" w:hAnsi="TH SarabunPSK" w:cs="TH SarabunPSK"/>
        </w:rPr>
        <w:tab/>
      </w:r>
      <w:r>
        <w:rPr>
          <w:rFonts w:ascii="TH SarabunPSK" w:eastAsia="DengXian" w:hAnsi="TH SarabunPSK" w:cs="TH SarabunPSK"/>
          <w:b/>
          <w:bCs/>
          <w:cs/>
          <w:lang w:eastAsia="zh-CN"/>
        </w:rPr>
        <w:t>1</w:t>
      </w:r>
      <w:r w:rsidRPr="00165B67">
        <w:rPr>
          <w:rFonts w:ascii="TH SarabunPSK" w:eastAsia="DengXian" w:hAnsi="TH SarabunPSK" w:cs="TH SarabunPSK"/>
          <w:b/>
          <w:bCs/>
          <w:cs/>
          <w:lang w:eastAsia="zh-CN"/>
        </w:rPr>
        <w:t>.</w:t>
      </w:r>
      <w:r w:rsidRPr="00165B67">
        <w:rPr>
          <w:rFonts w:ascii="TH SarabunPSK" w:eastAsia="DengXian" w:hAnsi="TH SarabunPSK" w:cs="TH SarabunPSK"/>
          <w:cs/>
          <w:lang w:eastAsia="zh-CN"/>
        </w:rPr>
        <w:tab/>
      </w:r>
      <w:r w:rsidRPr="00DD631A">
        <w:rPr>
          <w:rFonts w:ascii="TH SarabunPSK" w:hAnsi="TH SarabunPSK" w:cs="TH SarabunPSK"/>
          <w:b/>
          <w:bCs/>
          <w:u w:val="thick"/>
          <w:cs/>
        </w:rPr>
        <w:t>องค์ประกอบ</w:t>
      </w:r>
    </w:p>
    <w:tbl>
      <w:tblPr>
        <w:tblW w:w="7528" w:type="dxa"/>
        <w:tblInd w:w="1686" w:type="dxa"/>
        <w:tblLook w:val="04A0"/>
      </w:tblPr>
      <w:tblGrid>
        <w:gridCol w:w="726"/>
        <w:gridCol w:w="3968"/>
        <w:gridCol w:w="2834"/>
      </w:tblGrid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250"/>
                <w:tab w:val="left" w:pos="852"/>
                <w:tab w:val="left" w:pos="1440"/>
              </w:tabs>
              <w:spacing w:line="340" w:lineRule="exact"/>
              <w:jc w:val="both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250"/>
                <w:tab w:val="left" w:pos="144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คณะที่ปรึกษา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144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F2617" w:rsidTr="00492298">
        <w:tc>
          <w:tcPr>
            <w:tcW w:w="726" w:type="dxa"/>
          </w:tcPr>
          <w:p w:rsidR="005F2617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hideMark/>
          </w:tcPr>
          <w:p w:rsidR="005F2617" w:rsidRDefault="005F2617" w:rsidP="00492298">
            <w:pPr>
              <w:tabs>
                <w:tab w:val="left" w:pos="34"/>
                <w:tab w:val="left" w:pos="25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(1) นายสมศักดิ์  เทพสุทิน</w:t>
            </w:r>
          </w:p>
        </w:tc>
        <w:tc>
          <w:tcPr>
            <w:tcW w:w="2834" w:type="dxa"/>
            <w:hideMark/>
          </w:tcPr>
          <w:p w:rsidR="005F2617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ที่ปรึกษา/กรรมการ</w:t>
            </w:r>
          </w:p>
        </w:tc>
      </w:tr>
      <w:tr w:rsidR="005F2617" w:rsidTr="00492298">
        <w:tc>
          <w:tcPr>
            <w:tcW w:w="726" w:type="dxa"/>
          </w:tcPr>
          <w:p w:rsidR="005F2617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hideMark/>
          </w:tcPr>
          <w:p w:rsidR="005F2617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(2) นายพุทธิพงษ์  ปุณณกันต์</w:t>
            </w:r>
          </w:p>
        </w:tc>
        <w:tc>
          <w:tcPr>
            <w:tcW w:w="2834" w:type="dxa"/>
            <w:hideMark/>
          </w:tcPr>
          <w:p w:rsidR="005F2617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ที่ปรึกษา/กรรมการ</w:t>
            </w:r>
          </w:p>
        </w:tc>
      </w:tr>
      <w:tr w:rsidR="005F2617" w:rsidRPr="00BD6C48" w:rsidTr="00492298">
        <w:tc>
          <w:tcPr>
            <w:tcW w:w="726" w:type="dxa"/>
            <w:shd w:val="clear" w:color="auto" w:fill="auto"/>
          </w:tcPr>
          <w:p w:rsidR="005F2617" w:rsidRPr="00BD6C48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BD6C48" w:rsidRDefault="005F2617" w:rsidP="00492298">
            <w:pPr>
              <w:tabs>
                <w:tab w:val="left" w:pos="34"/>
                <w:tab w:val="left" w:pos="25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BD6C4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D6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D6C4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นายเทวัญ  ลิปตพัลลภ</w:t>
            </w:r>
          </w:p>
        </w:tc>
        <w:tc>
          <w:tcPr>
            <w:tcW w:w="2834" w:type="dxa"/>
            <w:shd w:val="clear" w:color="auto" w:fill="auto"/>
          </w:tcPr>
          <w:p w:rsidR="005F2617" w:rsidRPr="00BD6C48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BD6C48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ที่ปรึกษา/กรรมการ</w:t>
            </w:r>
          </w:p>
        </w:tc>
      </w:tr>
      <w:tr w:rsidR="005F2617" w:rsidTr="00492298">
        <w:tc>
          <w:tcPr>
            <w:tcW w:w="726" w:type="dxa"/>
          </w:tcPr>
          <w:p w:rsidR="005F2617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hideMark/>
          </w:tcPr>
          <w:p w:rsidR="005F2617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(4) นายกอบศักดิ์ ภูตระกูล</w:t>
            </w:r>
          </w:p>
        </w:tc>
        <w:tc>
          <w:tcPr>
            <w:tcW w:w="2834" w:type="dxa"/>
            <w:hideMark/>
          </w:tcPr>
          <w:p w:rsidR="005F2617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ที่ปรึกษา/กรรมการ</w:t>
            </w:r>
          </w:p>
        </w:tc>
      </w:tr>
      <w:tr w:rsidR="005F2617" w:rsidTr="00492298">
        <w:tc>
          <w:tcPr>
            <w:tcW w:w="726" w:type="dxa"/>
          </w:tcPr>
          <w:p w:rsidR="005F2617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hideMark/>
          </w:tcPr>
          <w:p w:rsidR="005F2617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(5) นายสุรชัย  ภู่ประเสริฐ</w:t>
            </w:r>
          </w:p>
        </w:tc>
        <w:tc>
          <w:tcPr>
            <w:tcW w:w="2834" w:type="dxa"/>
            <w:hideMark/>
          </w:tcPr>
          <w:p w:rsidR="005F2617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ที่ปรึกษา/กรรมการ</w:t>
            </w:r>
          </w:p>
        </w:tc>
      </w:tr>
      <w:tr w:rsidR="005F2617" w:rsidTr="00492298">
        <w:tc>
          <w:tcPr>
            <w:tcW w:w="726" w:type="dxa"/>
          </w:tcPr>
          <w:p w:rsidR="005F2617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hideMark/>
          </w:tcPr>
          <w:p w:rsidR="005F2617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(6) นางฐะปาณีย์  อาจารวงศ์</w:t>
            </w:r>
          </w:p>
        </w:tc>
        <w:tc>
          <w:tcPr>
            <w:tcW w:w="2834" w:type="dxa"/>
            <w:hideMark/>
          </w:tcPr>
          <w:p w:rsidR="005F2617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ที่ปรึกษา/กรรมการ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นายวิรัช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รัตนเศรษฐ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นายชินวรณ์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บุณยเกียรติ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pacing w:val="-6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รองประธานกรรมการ คนที่หนึ่ง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นายชาดา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ไทยเศรษฐ์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pacing w:val="-6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รองประธานกรรมการ คนที่สอง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นายวิเชียร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ชวลิต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DD631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รองประธานกรรมการ คนที่สาม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นายกรวีร์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ปริศนานันทกุล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นางสาวกานต์กนิษฐ์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แห้วสันตติ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นางสาวกุลวลี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นพอมรบดี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ศาสตราจารย์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โกวิทย์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พวงงาม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นายชัยชนะ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เดชเดโช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นายดล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เหตระกูล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นายทวิรัฐ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รัตนเศรษฐ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นายธรรมวิชญ์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โพธิพิพิธ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นายธีรภัทร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พริ้งศุลกะ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นายนริศ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ขำนุรักษ์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นายนิกร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จำนง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นางสาวแนน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บุณย์ธิดา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สมชัย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นายบุญสิงห์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วรินทร์รักษ์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นายไผ่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ลิกค์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นายพงศ์กวิน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จึงรุ่งเรืองกิจ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นางพรรณสิริ  กุลนาถศิริ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นางพิชชารัตน์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เลาหพงศ์ชนะ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Pr="00DD63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นางสาวพิมพ์ภัทรา  วิชัยกุล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นายพิษณุ  พลธี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นางสาวไพลิน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เทียนสุวรรณ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นายภานุ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ศรีบุศยกาญจน์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นางสาวมัลลิกา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จิระพันธุ์วาณิช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นายยรรยงก์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ถนอมพิชัยธำรง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นายรณเทพ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อนุวัฒน์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นายรังสิกร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ทิมาตฤกะ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นางสาววชิราภรณ์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กาญจนะ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นางสาววทันยา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วงษ์โอภาสี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นายวรศิษฎ์  เลียงประสิทธิ์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นายวัชรพล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โตมรศักดิ์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นายวันชัย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ปริญญาศิริ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นางวันเพ็ญ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พร้อมพัฒน์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นายวีระกร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คำประกอบ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นางศรีสมร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รัศมีฤกษ์เศรษฐ์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นายศิริพงษ์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รัสมี 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นางสาวศุภมาส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อิศรภักดี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นายสมเกียรติ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ศรลัมพ์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นายสมเจตน์  ลิมปะพันธุ์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นายสมศักดิ์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พันธ์เกษม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นายสฤษฏ์พงษ์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เกี่ยวข้อง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นายสันติ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กีระนันทน์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DD63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นายสาคร  เกี่ยวข้อง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นายสายัณห์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ยุติธรรม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นายสิระ  เจนจาคะ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นายสุชาติ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ชมกลิ่น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นายสุชาติ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อุสาหะ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นางสาวสุณัฐชา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โล่สถาพรพิพิธ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นายสุรสิทธิ์  นิธิวุฒิวรรักษ์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พลตำรวจตรี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สุรินทร์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ปาลาเร่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นายเสมอกัน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เที่ยงธรรม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54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นายอนุรักษ์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จุรีมาศ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นางสาวอนุสรี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ทับสุวรรณ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56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นายอัครเดช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วงษ์พิทักษ์โรจน์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นายอัครวัฒน์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อัศวเหม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58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นายอาสพลธ์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สรรณ์ไตรภพ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นายเอกราช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ช่างเหลา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นายชัยวุฒิ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ธนาคมานุสรณ์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นายอรรถกร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ศิริลัทธยากร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8" w:type="dxa"/>
            <w:tcBorders>
              <w:left w:val="nil"/>
            </w:tcBorders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ผู้แทนส่วนราชการ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รองเลขาธิการนายกรัฐมนตรี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ฝ่ายการเมือง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ที่ได้รับมอบหมาย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ผู้แทนสำนักเลขาธิการคณะรัฐมนตรี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ผู้แทนสำนักงานคณะกรรมการกฤษฎีกา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4</w:t>
            </w:r>
            <w:r w:rsidRPr="00DD631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ab/>
              <w:t>ผู้แทนสำนักงานเลขาธิการสภาผู้แทนราษฎร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ผู้แทนสำนักงานเลขาธิการวุฒิสภา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8" w:type="dxa"/>
            <w:tcBorders>
              <w:left w:val="nil"/>
            </w:tcBorders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ฝ่ายเลขานุการ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  <w:tab w:val="left" w:pos="1080"/>
                <w:tab w:val="left" w:pos="1710"/>
                <w:tab w:val="left" w:pos="1800"/>
                <w:tab w:val="left" w:pos="2520"/>
                <w:tab w:val="left" w:pos="7200"/>
              </w:tabs>
              <w:spacing w:line="340" w:lineRule="exact"/>
              <w:ind w:right="-11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นางนันทวรรณ  ชื่นศิริ</w:t>
            </w:r>
          </w:p>
          <w:p w:rsidR="005F2617" w:rsidRPr="00DD631A" w:rsidRDefault="005F2617" w:rsidP="00492298">
            <w:pPr>
              <w:tabs>
                <w:tab w:val="left" w:pos="376"/>
                <w:tab w:val="left" w:pos="461"/>
                <w:tab w:val="left" w:pos="1080"/>
                <w:tab w:val="left" w:pos="1710"/>
                <w:tab w:val="left" w:pos="1800"/>
                <w:tab w:val="left" w:pos="2520"/>
                <w:tab w:val="left" w:pos="7200"/>
              </w:tabs>
              <w:spacing w:line="340" w:lineRule="exact"/>
              <w:ind w:right="-1190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ที่</w:t>
            </w:r>
            <w:r w:rsidRPr="00DD631A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ปรึกษานายกรัฐมนตรีฝ่ายข้าราชการประจำ</w:t>
            </w:r>
          </w:p>
          <w:p w:rsidR="005F2617" w:rsidRPr="00DD631A" w:rsidRDefault="005F2617" w:rsidP="00492298">
            <w:pPr>
              <w:tabs>
                <w:tab w:val="left" w:pos="376"/>
                <w:tab w:val="left" w:pos="461"/>
              </w:tabs>
              <w:spacing w:line="340" w:lineRule="exact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631A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ด้านยุทธศาสตร์ สำนักเลขาธิการนายกรัฐมนตรี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1080"/>
                <w:tab w:val="left" w:pos="1710"/>
                <w:tab w:val="left" w:pos="1800"/>
                <w:tab w:val="left" w:pos="2520"/>
                <w:tab w:val="left" w:pos="7200"/>
              </w:tabs>
              <w:spacing w:line="340" w:lineRule="exact"/>
              <w:ind w:right="-11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กรรมการและผู้ช่วยเลขานุการ</w:t>
            </w:r>
          </w:p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  <w:tab w:val="left" w:pos="461"/>
                <w:tab w:val="left" w:pos="1080"/>
                <w:tab w:val="left" w:pos="1710"/>
                <w:tab w:val="left" w:pos="1800"/>
                <w:tab w:val="left" w:pos="2520"/>
                <w:tab w:val="left" w:pos="7200"/>
              </w:tabs>
              <w:spacing w:line="340" w:lineRule="exact"/>
              <w:ind w:right="-11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ผู้อำนวยการกองประสานงานการเมือง</w:t>
            </w:r>
          </w:p>
          <w:p w:rsidR="005F2617" w:rsidRPr="00DD631A" w:rsidRDefault="005F2617" w:rsidP="00492298">
            <w:pPr>
              <w:tabs>
                <w:tab w:val="left" w:pos="376"/>
                <w:tab w:val="left" w:pos="461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สำนักเลขาธิการนายกรัฐมนตรี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  <w:tab w:val="left" w:pos="461"/>
                <w:tab w:val="left" w:pos="1080"/>
                <w:tab w:val="left" w:pos="1710"/>
                <w:tab w:val="left" w:pos="1800"/>
                <w:tab w:val="left" w:pos="2520"/>
                <w:tab w:val="left" w:pos="7200"/>
              </w:tabs>
              <w:spacing w:line="340" w:lineRule="exact"/>
              <w:ind w:right="-11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ผู้อำนวยการกลุ่มประสานงานการเมือง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5F2617" w:rsidRPr="00DD631A" w:rsidRDefault="005F2617" w:rsidP="00492298">
            <w:pPr>
              <w:tabs>
                <w:tab w:val="left" w:pos="376"/>
                <w:tab w:val="left" w:pos="461"/>
                <w:tab w:val="left" w:pos="1440"/>
                <w:tab w:val="left" w:pos="1800"/>
                <w:tab w:val="left" w:pos="1985"/>
                <w:tab w:val="left" w:pos="2340"/>
                <w:tab w:val="left" w:pos="2520"/>
                <w:tab w:val="left" w:pos="2835"/>
                <w:tab w:val="left" w:pos="3060"/>
                <w:tab w:val="left" w:pos="7200"/>
              </w:tabs>
              <w:spacing w:line="340" w:lineRule="exact"/>
              <w:ind w:right="-11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กองประสานงานการเมือง </w:t>
            </w:r>
          </w:p>
          <w:p w:rsidR="005F2617" w:rsidRPr="00DD631A" w:rsidRDefault="005F2617" w:rsidP="00492298">
            <w:pPr>
              <w:tabs>
                <w:tab w:val="left" w:pos="376"/>
                <w:tab w:val="left" w:pos="461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สำนักเลขาธิการนายกรัฐมนตรี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  <w:tab w:val="left" w:pos="461"/>
                <w:tab w:val="left" w:pos="1080"/>
                <w:tab w:val="left" w:pos="1710"/>
                <w:tab w:val="left" w:pos="1800"/>
                <w:tab w:val="left" w:pos="2520"/>
                <w:tab w:val="left" w:pos="7200"/>
              </w:tabs>
              <w:spacing w:line="340" w:lineRule="exact"/>
              <w:ind w:right="-11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เจ้าหน้าที่สำนักเลขาธิการนายกรัฐมนตรี</w:t>
            </w:r>
          </w:p>
          <w:p w:rsidR="005F2617" w:rsidRPr="00DD631A" w:rsidRDefault="005F2617" w:rsidP="00492298">
            <w:pPr>
              <w:tabs>
                <w:tab w:val="left" w:pos="376"/>
                <w:tab w:val="left" w:pos="461"/>
                <w:tab w:val="left" w:pos="1080"/>
                <w:tab w:val="left" w:pos="1710"/>
                <w:tab w:val="left" w:pos="1800"/>
                <w:tab w:val="left" w:pos="2520"/>
                <w:tab w:val="left" w:pos="7200"/>
              </w:tabs>
              <w:spacing w:line="340" w:lineRule="exact"/>
              <w:ind w:right="-11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ที่ได้รับมอบหมาย จำนวน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ผู้ช่วยเลขานุการ</w:t>
            </w:r>
          </w:p>
        </w:tc>
      </w:tr>
    </w:tbl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rPr>
          <w:rFonts w:ascii="TH SarabunPSK" w:hAnsi="TH SarabunPSK" w:cs="TH SarabunPSK"/>
          <w:b/>
          <w:bCs/>
          <w:sz w:val="32"/>
          <w:szCs w:val="32"/>
          <w:u w:val="thick"/>
        </w:rPr>
      </w:pPr>
      <w:r w:rsidRPr="00DD63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D631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D63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หน้าที่และอำนาจ</w:t>
      </w:r>
    </w:p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D631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พิจารณาดำเนินการในเรื่องที่เกี่ยวข้องกับสภาผู้แทนราษฎรและรัฐสภา เพื่อให้สอดคล้องกับการบริหารราชการแผ่นดินของนายกรัฐมนตรีและคณะรัฐมนตรีเป็นไปด้วยความราบรื่นและเป็นไปอย่างมีระเบียบแบบแผนตามระบบรัฐสภา</w:t>
      </w:r>
    </w:p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D631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 ประสานงานกับสมาชิกสภาผู้แทนราษฎร สมาชิกรัฐสภา และพรรคการเมือง</w:t>
      </w:r>
      <w:r w:rsidRPr="00DD631A">
        <w:rPr>
          <w:rFonts w:ascii="TH SarabunPSK" w:hAnsi="TH SarabunPSK" w:cs="TH SarabunPSK"/>
          <w:sz w:val="32"/>
          <w:szCs w:val="32"/>
          <w:cs/>
        </w:rPr>
        <w:br/>
        <w:t>ในปัญหาต่างๆ ด้านนิติบัญญัติ และกิจการรัฐสภาอื่นๆ ทั้งการเสนอร่างกฎหมายและดำเนินการอื่นที่เกี่ยวข้องกับงานด้านนิติบัญญัติ และกิจการรัฐสภา ให้ดำเนินการไปอย่างราบรื่น</w:t>
      </w:r>
    </w:p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D631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  พิจารณาระเบียบวาระการประชุมสภาผู้แทนราษฎรและการประชุมร่วมกันของรัฐสภา</w:t>
      </w:r>
      <w:r w:rsidRPr="00DD6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เพื่อกำหนดแนวทางการทำงานและมีมติเพื่อเสนอคณะรัฐมนตรีรับทราบหรือเห็นชอบแล้วแต่กรณี </w:t>
      </w:r>
      <w:r w:rsidRPr="00DD631A">
        <w:rPr>
          <w:rFonts w:ascii="TH SarabunPSK" w:hAnsi="TH SarabunPSK" w:cs="TH SarabunPSK"/>
          <w:sz w:val="32"/>
          <w:szCs w:val="32"/>
          <w:cs/>
        </w:rPr>
        <w:br/>
        <w:t>ทั้งนี้ มติของคณะกรรมการต้องสอดคล้องกับนโยบายของรัฐบาลหรือของนายกรัฐมนตรีหรือมติคณะรัฐมนตรี พร้อมแจ้งคณะรัฐมนตรี</w:t>
      </w:r>
    </w:p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D631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  ในระหว่างการประชุมสภาผู้แทนราษฎรและการประชุมร่วมกันของรัฐสภา คณะกรรมการสามารถพิจารณาวินิจฉัยที่จะเปลี่ยนแปลงมติของคณะกรรมการตามข้อ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D631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 ได้ เพื่อให้สอดคล้องกับสถานการณ์และความจำเป็น</w:t>
      </w:r>
    </w:p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D631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  ขอความร่วมมือส่วนราชการ รัฐวิสาหกิจ หน่วยงานของรัฐ และผู้ที่เกี่ยวข้อง</w:t>
      </w:r>
      <w:r w:rsidRPr="00DD631A">
        <w:rPr>
          <w:rFonts w:ascii="TH SarabunPSK" w:hAnsi="TH SarabunPSK" w:cs="TH SarabunPSK"/>
          <w:sz w:val="32"/>
          <w:szCs w:val="32"/>
          <w:cs/>
        </w:rPr>
        <w:br/>
        <w:t>เข้าชี้แจงข้อเท็จจริง และจัดส่งเอกสารข้อมูลให้แก่คณะกรรมการ</w:t>
      </w:r>
    </w:p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D631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  ให้ประธานกรรมการมีอำนาจแต่งตั้งคณะอนุกรรมการเพื่อช่วยเหลือปฏิบัติงาน</w:t>
      </w:r>
      <w:r w:rsidRPr="00DD631A">
        <w:rPr>
          <w:rFonts w:ascii="TH SarabunPSK" w:hAnsi="TH SarabunPSK" w:cs="TH SarabunPSK"/>
          <w:sz w:val="32"/>
          <w:szCs w:val="32"/>
          <w:cs/>
        </w:rPr>
        <w:br/>
        <w:t>ในเรื่องต่างๆ ของคณะกรรมการได้ตามความจำเป็น</w:t>
      </w:r>
    </w:p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D631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  ปฏิบัติงานอื่น ๆ ตามที่ได้รับมอบหมาย</w:t>
      </w:r>
    </w:p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b/>
          <w:bCs/>
          <w:sz w:val="32"/>
          <w:szCs w:val="32"/>
          <w:u w:val="thick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D631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D63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องค์ประชุม</w:t>
      </w:r>
    </w:p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sz w:val="16"/>
          <w:szCs w:val="16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z w:val="32"/>
          <w:szCs w:val="32"/>
          <w:cs/>
        </w:rPr>
        <w:tab/>
        <w:t xml:space="preserve">การประชุมคณะกรรมการต้องมีกรรมการมาประชุมไม่น้อยกว่าหนึ่งในสามของจำนวนกรรมการทั้งหมดเท่าที่มีอยู่จึงจะเป็นองค์ประชุม </w:t>
      </w:r>
    </w:p>
    <w:p w:rsidR="005F2617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z w:val="32"/>
          <w:szCs w:val="32"/>
          <w:cs/>
        </w:rPr>
        <w:tab/>
        <w:t>ในการนี้ ให้สำนักเลขาธิการนายกรัฐมนตรีอำนวยความสะดวกในการปฏิบัติงานของคณะกรรมการ สำหรับการเบิกจ่ายเบี้ยประชุมให้เป็นไปตามพระราชกฤษฎีกาเบี้ยประชุมกรรมการ</w:t>
      </w:r>
      <w:r w:rsidRPr="00DD631A">
        <w:rPr>
          <w:rFonts w:ascii="TH SarabunPSK" w:hAnsi="TH SarabunPSK" w:cs="TH SarabunPSK"/>
          <w:sz w:val="32"/>
          <w:szCs w:val="32"/>
          <w:cs/>
        </w:rPr>
        <w:br/>
      </w:r>
    </w:p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lastRenderedPageBreak/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2547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และค่าใช้จ่ายที่เกี่ยวข้องกับการบริหารจัดการอื่นๆ ที่จำเป็นต่อการปฏิบัติงานให้เบิกจ่ายตามระเบียบทางราชการโดยให้เบิกจ่ายจากสำนักเลขาธิการนายกรัฐมนตรี</w:t>
      </w:r>
    </w:p>
    <w:p w:rsidR="005F2617" w:rsidRPr="002A7E1E" w:rsidRDefault="005F2617" w:rsidP="005F2617">
      <w:pPr>
        <w:tabs>
          <w:tab w:val="left" w:pos="1418"/>
          <w:tab w:val="left" w:pos="1800"/>
          <w:tab w:val="left" w:pos="2340"/>
        </w:tabs>
        <w:spacing w:line="340" w:lineRule="exact"/>
        <w:ind w:right="-11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  <w:t>ทั้งนี้  ตั้งแต่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9 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สิงหาคม  พ.ศ. </w:t>
      </w:r>
      <w:r w:rsidRPr="00DD6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631A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5F2617" w:rsidRDefault="005F2617" w:rsidP="0094231C">
      <w:pPr>
        <w:pStyle w:val="1"/>
        <w:tabs>
          <w:tab w:val="center" w:pos="4487"/>
          <w:tab w:val="right" w:pos="8975"/>
        </w:tabs>
        <w:spacing w:line="340" w:lineRule="exact"/>
        <w:jc w:val="left"/>
        <w:rPr>
          <w:rFonts w:ascii="TH SarabunPSK" w:hAnsi="TH SarabunPSK" w:cs="TH SarabunPSK"/>
          <w:sz w:val="32"/>
          <w:szCs w:val="32"/>
        </w:rPr>
      </w:pPr>
    </w:p>
    <w:p w:rsidR="00537AAF" w:rsidRPr="002A7E1E" w:rsidRDefault="005F2617" w:rsidP="0094231C">
      <w:pPr>
        <w:pStyle w:val="1"/>
        <w:tabs>
          <w:tab w:val="center" w:pos="4487"/>
          <w:tab w:val="right" w:pos="8975"/>
        </w:tabs>
        <w:spacing w:line="34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24. </w:t>
      </w:r>
      <w:proofErr w:type="gramStart"/>
      <w:r w:rsidR="002A7E1E" w:rsidRPr="002A7E1E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537AAF" w:rsidRPr="002A7E1E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proofErr w:type="gramEnd"/>
      <w:r w:rsidR="002A7E1E" w:rsidRPr="002A7E1E">
        <w:rPr>
          <w:rFonts w:ascii="TH SarabunPSK" w:hAnsi="TH SarabunPSK" w:cs="TH SarabunPSK"/>
          <w:sz w:val="32"/>
          <w:szCs w:val="32"/>
        </w:rPr>
        <w:t xml:space="preserve">  </w:t>
      </w:r>
      <w:r w:rsidR="00537AAF" w:rsidRPr="002A7E1E">
        <w:rPr>
          <w:rFonts w:ascii="TH SarabunPSK" w:hAnsi="TH SarabunPSK" w:cs="TH SarabunPSK"/>
          <w:sz w:val="32"/>
          <w:szCs w:val="32"/>
          <w:cs/>
        </w:rPr>
        <w:t>ที่</w:t>
      </w:r>
      <w:r w:rsidR="00537AAF" w:rsidRPr="002A7E1E">
        <w:rPr>
          <w:rFonts w:ascii="TH SarabunPSK" w:hAnsi="TH SarabunPSK" w:cs="TH SarabunPSK"/>
          <w:sz w:val="32"/>
          <w:szCs w:val="32"/>
        </w:rPr>
        <w:t xml:space="preserve"> </w:t>
      </w:r>
      <w:r w:rsidR="002A7E1E">
        <w:rPr>
          <w:rFonts w:ascii="TH SarabunPSK" w:hAnsi="TH SarabunPSK" w:cs="TH SarabunPSK"/>
          <w:sz w:val="32"/>
          <w:szCs w:val="32"/>
          <w:cs/>
        </w:rPr>
        <w:t>182</w:t>
      </w:r>
      <w:r w:rsidR="00537AAF" w:rsidRPr="002A7E1E">
        <w:rPr>
          <w:rFonts w:ascii="TH SarabunPSK" w:hAnsi="TH SarabunPSK" w:cs="TH SarabunPSK"/>
          <w:sz w:val="32"/>
          <w:szCs w:val="32"/>
          <w:cs/>
        </w:rPr>
        <w:t>/</w:t>
      </w:r>
      <w:r w:rsidR="002A7E1E">
        <w:rPr>
          <w:rFonts w:ascii="TH SarabunPSK" w:hAnsi="TH SarabunPSK" w:cs="TH SarabunPSK"/>
          <w:sz w:val="32"/>
          <w:szCs w:val="32"/>
          <w:cs/>
        </w:rPr>
        <w:t>2562</w:t>
      </w:r>
      <w:r w:rsidR="002A7E1E" w:rsidRPr="002A7E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AAF" w:rsidRPr="002A7E1E">
        <w:rPr>
          <w:rFonts w:ascii="TH SarabunPSK" w:hAnsi="TH SarabunPSK" w:cs="TH SarabunPSK"/>
          <w:sz w:val="32"/>
          <w:szCs w:val="32"/>
          <w:cs/>
        </w:rPr>
        <w:t>เรื่อง</w:t>
      </w:r>
      <w:r w:rsidR="00537AAF" w:rsidRPr="002A7E1E">
        <w:rPr>
          <w:rFonts w:ascii="TH SarabunPSK" w:hAnsi="TH SarabunPSK" w:cs="TH SarabunPSK"/>
          <w:sz w:val="32"/>
          <w:szCs w:val="32"/>
        </w:rPr>
        <w:t xml:space="preserve">  </w:t>
      </w:r>
      <w:r w:rsidR="00537AAF" w:rsidRPr="002A7E1E">
        <w:rPr>
          <w:rFonts w:ascii="TH SarabunPSK" w:hAnsi="TH SarabunPSK" w:cs="TH SarabunPSK"/>
          <w:sz w:val="32"/>
          <w:szCs w:val="32"/>
          <w:cs/>
        </w:rPr>
        <w:t>แก้ไขเพิ่มเติมคำสั่งมอบหมายและมอบอำนาจให้</w:t>
      </w:r>
      <w:r w:rsidR="002A7E1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37AAF" w:rsidRPr="002A7E1E">
        <w:rPr>
          <w:rFonts w:ascii="TH SarabunPSK" w:hAnsi="TH SarabunPSK" w:cs="TH SarabunPSK"/>
          <w:sz w:val="32"/>
          <w:szCs w:val="32"/>
          <w:cs/>
        </w:rPr>
        <w:t>รองนายกรัฐมนตรี</w:t>
      </w:r>
      <w:r w:rsidR="00537AAF" w:rsidRPr="002A7E1E">
        <w:rPr>
          <w:rFonts w:ascii="TH SarabunPSK" w:hAnsi="TH SarabunPSK" w:cs="TH SarabunPSK"/>
          <w:sz w:val="32"/>
          <w:szCs w:val="32"/>
        </w:rPr>
        <w:t xml:space="preserve"> </w:t>
      </w:r>
      <w:r w:rsidR="00537AAF" w:rsidRPr="002A7E1E">
        <w:rPr>
          <w:rFonts w:ascii="TH SarabunPSK" w:hAnsi="TH SarabunPSK" w:cs="TH SarabunPSK"/>
          <w:sz w:val="32"/>
          <w:szCs w:val="32"/>
          <w:cs/>
        </w:rPr>
        <w:t xml:space="preserve">และรัฐมนตรีประจำสำนักนายกรัฐมนตรีปฏิบัติหน้าที่ประธานกรรมการในคณะกรรมการต่างๆ </w:t>
      </w:r>
    </w:p>
    <w:p w:rsidR="002A7E1E" w:rsidRPr="002A7E1E" w:rsidRDefault="00537AAF" w:rsidP="0094231C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 w:rsidRPr="002A7E1E">
        <w:rPr>
          <w:rFonts w:ascii="TH SarabunPSK" w:hAnsi="TH SarabunPSK" w:cs="TH SarabunPSK"/>
          <w:b/>
          <w:bCs/>
          <w:sz w:val="32"/>
          <w:szCs w:val="32"/>
          <w:cs/>
        </w:rPr>
        <w:t>ตามกฎหมาย และระเบียบสำนักนายกรัฐมนตรี และคำสั่งมอบหมายให้รองนายกรัฐมนตรี</w:t>
      </w:r>
      <w:r w:rsidR="002A7E1E" w:rsidRPr="002A7E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7E1E">
        <w:rPr>
          <w:rFonts w:ascii="TH SarabunPSK" w:hAnsi="TH SarabunPSK" w:cs="TH SarabunPSK"/>
          <w:b/>
          <w:bCs/>
          <w:sz w:val="32"/>
          <w:szCs w:val="32"/>
          <w:cs/>
        </w:rPr>
        <w:t>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2A7E1E" w:rsidRPr="002A7E1E" w:rsidRDefault="00537AAF" w:rsidP="0030576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E1E">
        <w:rPr>
          <w:rFonts w:ascii="TH SarabunPSK" w:hAnsi="TH SarabunPSK" w:cs="TH SarabunPSK"/>
          <w:sz w:val="32"/>
          <w:szCs w:val="32"/>
          <w:cs/>
        </w:rPr>
        <w:tab/>
      </w:r>
      <w:r w:rsidR="002A7E1E">
        <w:rPr>
          <w:rFonts w:ascii="TH SarabunPSK" w:hAnsi="TH SarabunPSK" w:cs="TH SarabunPSK" w:hint="cs"/>
          <w:sz w:val="32"/>
          <w:szCs w:val="32"/>
          <w:cs/>
        </w:rPr>
        <w:tab/>
      </w:r>
      <w:r w:rsidR="002A7E1E" w:rsidRPr="002A7E1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="002A7E1E" w:rsidRPr="002A7E1E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 w:rsidR="002A7E1E" w:rsidRPr="002A7E1E">
        <w:rPr>
          <w:rFonts w:ascii="TH SarabunPSK" w:hAnsi="TH SarabunPSK" w:cs="TH SarabunPSK"/>
          <w:sz w:val="32"/>
          <w:szCs w:val="32"/>
        </w:rPr>
        <w:t xml:space="preserve">  </w:t>
      </w:r>
      <w:r w:rsidR="002A7E1E" w:rsidRPr="002A7E1E">
        <w:rPr>
          <w:rFonts w:ascii="TH SarabunPSK" w:hAnsi="TH SarabunPSK" w:cs="TH SarabunPSK"/>
          <w:sz w:val="32"/>
          <w:szCs w:val="32"/>
          <w:cs/>
        </w:rPr>
        <w:t>ที่</w:t>
      </w:r>
      <w:r w:rsidR="002A7E1E" w:rsidRPr="002A7E1E">
        <w:rPr>
          <w:rFonts w:ascii="TH SarabunPSK" w:hAnsi="TH SarabunPSK" w:cs="TH SarabunPSK"/>
          <w:sz w:val="32"/>
          <w:szCs w:val="32"/>
        </w:rPr>
        <w:t xml:space="preserve"> </w:t>
      </w:r>
      <w:r w:rsidR="002A7E1E">
        <w:rPr>
          <w:rFonts w:ascii="TH SarabunPSK" w:hAnsi="TH SarabunPSK" w:cs="TH SarabunPSK"/>
          <w:sz w:val="32"/>
          <w:szCs w:val="32"/>
          <w:cs/>
        </w:rPr>
        <w:t>182</w:t>
      </w:r>
      <w:r w:rsidR="002A7E1E" w:rsidRPr="002A7E1E">
        <w:rPr>
          <w:rFonts w:ascii="TH SarabunPSK" w:hAnsi="TH SarabunPSK" w:cs="TH SarabunPSK"/>
          <w:sz w:val="32"/>
          <w:szCs w:val="32"/>
          <w:cs/>
        </w:rPr>
        <w:t>/</w:t>
      </w:r>
      <w:r w:rsidR="002A7E1E">
        <w:rPr>
          <w:rFonts w:ascii="TH SarabunPSK" w:hAnsi="TH SarabunPSK" w:cs="TH SarabunPSK"/>
          <w:sz w:val="32"/>
          <w:szCs w:val="32"/>
          <w:cs/>
        </w:rPr>
        <w:t>2562</w:t>
      </w:r>
      <w:r w:rsidR="002A7E1E" w:rsidRPr="002A7E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E1E" w:rsidRPr="002A7E1E">
        <w:rPr>
          <w:rFonts w:ascii="TH SarabunPSK" w:hAnsi="TH SarabunPSK" w:cs="TH SarabunPSK"/>
          <w:sz w:val="32"/>
          <w:szCs w:val="32"/>
          <w:cs/>
        </w:rPr>
        <w:t>เรื่อง</w:t>
      </w:r>
      <w:r w:rsidR="002A7E1E" w:rsidRPr="002A7E1E">
        <w:rPr>
          <w:rFonts w:ascii="TH SarabunPSK" w:hAnsi="TH SarabunPSK" w:cs="TH SarabunPSK"/>
          <w:sz w:val="32"/>
          <w:szCs w:val="32"/>
        </w:rPr>
        <w:t xml:space="preserve">  </w:t>
      </w:r>
      <w:r w:rsidR="002A7E1E" w:rsidRPr="002A7E1E">
        <w:rPr>
          <w:rFonts w:ascii="TH SarabunPSK" w:hAnsi="TH SarabunPSK" w:cs="TH SarabunPSK"/>
          <w:sz w:val="32"/>
          <w:szCs w:val="32"/>
          <w:cs/>
        </w:rPr>
        <w:t>แก้ไขเพิ่มเติมคำสั่งมอบหมายและมอบอำนาจให้รองนายกรัฐมนตรี</w:t>
      </w:r>
      <w:r w:rsidR="002A7E1E" w:rsidRPr="002A7E1E">
        <w:rPr>
          <w:rFonts w:ascii="TH SarabunPSK" w:hAnsi="TH SarabunPSK" w:cs="TH SarabunPSK"/>
          <w:sz w:val="32"/>
          <w:szCs w:val="32"/>
        </w:rPr>
        <w:t xml:space="preserve"> </w:t>
      </w:r>
      <w:r w:rsidR="002A7E1E" w:rsidRPr="002A7E1E">
        <w:rPr>
          <w:rFonts w:ascii="TH SarabunPSK" w:hAnsi="TH SarabunPSK" w:cs="TH SarabunPSK"/>
          <w:sz w:val="32"/>
          <w:szCs w:val="32"/>
          <w:cs/>
        </w:rPr>
        <w:t>และรัฐมนตรีประจำสำนักนายกรัฐมนตรีปฏิบัติหน้าที่ประธานกรรมการในคณะกรรมการต่างๆ ตามกฎหมาย และระเบียบสำนักนายกรัฐมนตรี และคำสั่งมอบหมายให้</w:t>
      </w:r>
      <w:r w:rsidR="00FC098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2A7E1E" w:rsidRPr="002A7E1E">
        <w:rPr>
          <w:rFonts w:ascii="TH SarabunPSK" w:hAnsi="TH SarabunPSK" w:cs="TH SarabunPSK"/>
          <w:sz w:val="32"/>
          <w:szCs w:val="32"/>
          <w:cs/>
        </w:rPr>
        <w:t>รองนายกรัฐมนตรี</w:t>
      </w:r>
      <w:r w:rsidR="002A7E1E" w:rsidRPr="002A7E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E1E" w:rsidRPr="002A7E1E">
        <w:rPr>
          <w:rFonts w:ascii="TH SarabunPSK" w:hAnsi="TH SarabunPSK" w:cs="TH SarabunPSK"/>
          <w:sz w:val="32"/>
          <w:szCs w:val="32"/>
          <w:cs/>
        </w:rPr>
        <w:t>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537AAF" w:rsidRPr="002A7E1E" w:rsidRDefault="002A7E1E" w:rsidP="00657704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37AAF" w:rsidRPr="002A7E1E">
        <w:rPr>
          <w:rFonts w:ascii="TH SarabunPSK" w:hAnsi="TH SarabunPSK" w:cs="TH SarabunPSK"/>
          <w:sz w:val="32"/>
          <w:szCs w:val="32"/>
          <w:cs/>
        </w:rPr>
        <w:t>ตามที่ได้มี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คำสั่งสำนักนายกรัฐมนตรี ที่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166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2562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เรื่อง มอบหมายและมอบอำนาจ                 ให้</w:t>
      </w:r>
      <w:r w:rsidR="00537AAF" w:rsidRPr="002A7E1E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รองนายกรัฐมนตรี และรัฐมนตรีประจำสำนักนายกรัฐมนตรีปฏิบัติหน้าที่ประธานกรรมการในคณะกรรมการต่าง ๆ 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C0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ตามกฎหมาย และระเบียบสำนักนายกรัฐมนตรี ลงวันที่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30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2562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และคำสั่งสำนักนายกรัฐมนตรีที่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167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2562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เรื่อง มอบหมายให้รองนายกรัฐมนตรี 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สำนักนายกรัฐมนตรี ลงวันที่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30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2562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นั้น</w:t>
      </w:r>
    </w:p>
    <w:p w:rsidR="00537AAF" w:rsidRPr="002A7E1E" w:rsidRDefault="00537AAF" w:rsidP="0094231C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E1E">
        <w:rPr>
          <w:rFonts w:ascii="TH SarabunPSK" w:hAnsi="TH SarabunPSK" w:cs="TH SarabunPSK"/>
          <w:sz w:val="32"/>
          <w:szCs w:val="32"/>
        </w:rPr>
        <w:tab/>
      </w:r>
      <w:r w:rsidRPr="002A7E1E">
        <w:rPr>
          <w:rFonts w:ascii="TH SarabunPSK" w:hAnsi="TH SarabunPSK" w:cs="TH SarabunPSK"/>
          <w:spacing w:val="-4"/>
          <w:sz w:val="32"/>
          <w:szCs w:val="32"/>
          <w:cs/>
        </w:rPr>
        <w:t>เพื่อให้การบริหารราชการแผ่นดินดำเนินไปด้วยความเรียบร้อย เหมาะสม อาศัยอำนาจตามความ</w:t>
      </w:r>
      <w:r w:rsidRPr="002A7E1E">
        <w:rPr>
          <w:rFonts w:ascii="TH SarabunPSK" w:hAnsi="TH SarabunPSK" w:cs="TH SarabunPSK"/>
          <w:sz w:val="32"/>
          <w:szCs w:val="32"/>
          <w:cs/>
        </w:rPr>
        <w:br/>
        <w:t xml:space="preserve">ในมาตรา </w:t>
      </w:r>
      <w:r w:rsidR="002A7E1E">
        <w:rPr>
          <w:rFonts w:ascii="TH SarabunPSK" w:hAnsi="TH SarabunPSK" w:cs="TH SarabunPSK"/>
          <w:sz w:val="32"/>
          <w:szCs w:val="32"/>
          <w:cs/>
        </w:rPr>
        <w:t>10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="002A7E1E">
        <w:rPr>
          <w:rFonts w:ascii="TH SarabunPSK" w:hAnsi="TH SarabunPSK" w:cs="TH SarabunPSK"/>
          <w:sz w:val="32"/>
          <w:szCs w:val="32"/>
          <w:cs/>
        </w:rPr>
        <w:t>15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แห่งพระราชบัญญัติระเบียบบริหารราชการแผ่นดิน พ</w:t>
      </w:r>
      <w:r w:rsidRPr="002A7E1E">
        <w:rPr>
          <w:rFonts w:ascii="TH SarabunPSK" w:hAnsi="TH SarabunPSK" w:cs="TH SarabunPSK"/>
          <w:sz w:val="32"/>
          <w:szCs w:val="32"/>
        </w:rPr>
        <w:t>.</w:t>
      </w:r>
      <w:r w:rsidRPr="002A7E1E">
        <w:rPr>
          <w:rFonts w:ascii="TH SarabunPSK" w:hAnsi="TH SarabunPSK" w:cs="TH SarabunPSK"/>
          <w:sz w:val="32"/>
          <w:szCs w:val="32"/>
          <w:cs/>
        </w:rPr>
        <w:t>ศ</w:t>
      </w:r>
      <w:r w:rsidRPr="002A7E1E">
        <w:rPr>
          <w:rFonts w:ascii="TH SarabunPSK" w:hAnsi="TH SarabunPSK" w:cs="TH SarabunPSK"/>
          <w:sz w:val="32"/>
          <w:szCs w:val="32"/>
        </w:rPr>
        <w:t>.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7E1E">
        <w:rPr>
          <w:rFonts w:ascii="TH SarabunPSK" w:hAnsi="TH SarabunPSK" w:cs="TH SarabunPSK"/>
          <w:sz w:val="32"/>
          <w:szCs w:val="32"/>
          <w:cs/>
        </w:rPr>
        <w:t>2534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ซึ่งแก้ไขเพิ่มเติมโดยพระราชบัญญัติระเบียบบริหารราชการแผ่นดิน (ฉบับที่</w:t>
      </w:r>
      <w:r w:rsidRPr="002A7E1E">
        <w:rPr>
          <w:rFonts w:ascii="TH SarabunPSK" w:hAnsi="TH SarabunPSK" w:cs="TH SarabunPSK"/>
          <w:sz w:val="32"/>
          <w:szCs w:val="32"/>
        </w:rPr>
        <w:t xml:space="preserve"> </w:t>
      </w:r>
      <w:r w:rsidR="002A7E1E">
        <w:rPr>
          <w:rFonts w:ascii="TH SarabunPSK" w:hAnsi="TH SarabunPSK" w:cs="TH SarabunPSK"/>
          <w:sz w:val="32"/>
          <w:szCs w:val="32"/>
          <w:cs/>
        </w:rPr>
        <w:t>5</w:t>
      </w:r>
      <w:r w:rsidRPr="002A7E1E">
        <w:rPr>
          <w:rFonts w:ascii="TH SarabunPSK" w:hAnsi="TH SarabunPSK" w:cs="TH SarabunPSK"/>
          <w:sz w:val="32"/>
          <w:szCs w:val="32"/>
          <w:cs/>
        </w:rPr>
        <w:t>) พ</w:t>
      </w:r>
      <w:r w:rsidRPr="002A7E1E">
        <w:rPr>
          <w:rFonts w:ascii="TH SarabunPSK" w:hAnsi="TH SarabunPSK" w:cs="TH SarabunPSK"/>
          <w:sz w:val="32"/>
          <w:szCs w:val="32"/>
        </w:rPr>
        <w:t>.</w:t>
      </w:r>
      <w:r w:rsidRPr="002A7E1E">
        <w:rPr>
          <w:rFonts w:ascii="TH SarabunPSK" w:hAnsi="TH SarabunPSK" w:cs="TH SarabunPSK"/>
          <w:sz w:val="32"/>
          <w:szCs w:val="32"/>
          <w:cs/>
        </w:rPr>
        <w:t>ศ</w:t>
      </w:r>
      <w:r w:rsidRPr="002A7E1E">
        <w:rPr>
          <w:rFonts w:ascii="TH SarabunPSK" w:hAnsi="TH SarabunPSK" w:cs="TH SarabunPSK"/>
          <w:sz w:val="32"/>
          <w:szCs w:val="32"/>
        </w:rPr>
        <w:t>.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7E1E">
        <w:rPr>
          <w:rFonts w:ascii="TH SarabunPSK" w:hAnsi="TH SarabunPSK" w:cs="TH SarabunPSK"/>
          <w:sz w:val="32"/>
          <w:szCs w:val="32"/>
          <w:cs/>
        </w:rPr>
        <w:t>2545</w:t>
      </w:r>
      <w:r w:rsidRPr="002A7E1E">
        <w:rPr>
          <w:rFonts w:ascii="TH SarabunPSK" w:hAnsi="TH SarabunPSK" w:cs="TH SarabunPSK"/>
          <w:sz w:val="32"/>
          <w:szCs w:val="32"/>
        </w:rPr>
        <w:t xml:space="preserve"> 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2A7E1E">
        <w:rPr>
          <w:rFonts w:ascii="TH SarabunPSK" w:hAnsi="TH SarabunPSK" w:cs="TH SarabunPSK"/>
          <w:sz w:val="32"/>
          <w:szCs w:val="32"/>
          <w:cs/>
        </w:rPr>
        <w:t>11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="002A7E1E">
        <w:rPr>
          <w:rFonts w:ascii="TH SarabunPSK" w:hAnsi="TH SarabunPSK" w:cs="TH SarabunPSK"/>
          <w:sz w:val="32"/>
          <w:szCs w:val="32"/>
          <w:cs/>
        </w:rPr>
        <w:t>12</w:t>
      </w:r>
      <w:r w:rsidRPr="002A7E1E">
        <w:rPr>
          <w:rFonts w:ascii="TH SarabunPSK" w:hAnsi="TH SarabunPSK" w:cs="TH SarabunPSK"/>
          <w:sz w:val="32"/>
          <w:szCs w:val="32"/>
        </w:rPr>
        <w:t xml:space="preserve"> </w:t>
      </w:r>
      <w:r w:rsidRPr="002A7E1E">
        <w:rPr>
          <w:rFonts w:ascii="TH SarabunPSK" w:hAnsi="TH SarabunPSK" w:cs="TH SarabunPSK"/>
          <w:sz w:val="32"/>
          <w:szCs w:val="32"/>
          <w:cs/>
        </w:rPr>
        <w:t>แห่งพระราชบัญญัติระเบียบบริหารราชการแผ่นดิน</w:t>
      </w:r>
      <w:r w:rsidRPr="002A7E1E">
        <w:rPr>
          <w:rFonts w:ascii="TH SarabunPSK" w:hAnsi="TH SarabunPSK" w:cs="TH SarabunPSK"/>
          <w:sz w:val="32"/>
          <w:szCs w:val="32"/>
        </w:rPr>
        <w:t xml:space="preserve"> </w:t>
      </w:r>
      <w:r w:rsidRPr="002A7E1E">
        <w:rPr>
          <w:rFonts w:ascii="TH SarabunPSK" w:hAnsi="TH SarabunPSK" w:cs="TH SarabunPSK"/>
          <w:sz w:val="32"/>
          <w:szCs w:val="32"/>
          <w:cs/>
        </w:rPr>
        <w:t>พ</w:t>
      </w:r>
      <w:r w:rsidRPr="002A7E1E">
        <w:rPr>
          <w:rFonts w:ascii="TH SarabunPSK" w:hAnsi="TH SarabunPSK" w:cs="TH SarabunPSK"/>
          <w:sz w:val="32"/>
          <w:szCs w:val="32"/>
        </w:rPr>
        <w:t>.</w:t>
      </w:r>
      <w:r w:rsidRPr="002A7E1E">
        <w:rPr>
          <w:rFonts w:ascii="TH SarabunPSK" w:hAnsi="TH SarabunPSK" w:cs="TH SarabunPSK"/>
          <w:sz w:val="32"/>
          <w:szCs w:val="32"/>
          <w:cs/>
        </w:rPr>
        <w:t>ศ</w:t>
      </w:r>
      <w:r w:rsidRPr="002A7E1E">
        <w:rPr>
          <w:rFonts w:ascii="TH SarabunPSK" w:hAnsi="TH SarabunPSK" w:cs="TH SarabunPSK"/>
          <w:sz w:val="32"/>
          <w:szCs w:val="32"/>
        </w:rPr>
        <w:t xml:space="preserve">. </w:t>
      </w:r>
      <w:r w:rsidR="002A7E1E">
        <w:rPr>
          <w:rFonts w:ascii="TH SarabunPSK" w:hAnsi="TH SarabunPSK" w:cs="TH SarabunPSK"/>
          <w:sz w:val="32"/>
          <w:szCs w:val="32"/>
          <w:cs/>
        </w:rPr>
        <w:t>2534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="002A7E1E">
        <w:rPr>
          <w:rFonts w:ascii="TH SarabunPSK" w:hAnsi="TH SarabunPSK" w:cs="TH SarabunPSK"/>
          <w:sz w:val="32"/>
          <w:szCs w:val="32"/>
          <w:cs/>
        </w:rPr>
        <w:t>38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</w:t>
      </w:r>
      <w:r w:rsidRPr="002A7E1E">
        <w:rPr>
          <w:rFonts w:ascii="TH SarabunPSK" w:hAnsi="TH SarabunPSK" w:cs="TH SarabunPSK"/>
          <w:spacing w:val="-4"/>
          <w:sz w:val="32"/>
          <w:szCs w:val="32"/>
          <w:cs/>
        </w:rPr>
        <w:t xml:space="preserve">บริหารราชการแผ่นดิน </w:t>
      </w:r>
      <w:r w:rsidRPr="002A7E1E">
        <w:rPr>
          <w:rFonts w:ascii="TH SarabunPSK" w:hAnsi="TH SarabunPSK" w:cs="TH SarabunPSK"/>
          <w:spacing w:val="-8"/>
          <w:sz w:val="32"/>
          <w:szCs w:val="32"/>
          <w:cs/>
        </w:rPr>
        <w:t>พ</w:t>
      </w:r>
      <w:r w:rsidRPr="002A7E1E">
        <w:rPr>
          <w:rFonts w:ascii="TH SarabunPSK" w:hAnsi="TH SarabunPSK" w:cs="TH SarabunPSK"/>
          <w:spacing w:val="-8"/>
          <w:sz w:val="32"/>
          <w:szCs w:val="32"/>
        </w:rPr>
        <w:t>.</w:t>
      </w:r>
      <w:r w:rsidRPr="002A7E1E">
        <w:rPr>
          <w:rFonts w:ascii="TH SarabunPSK" w:hAnsi="TH SarabunPSK" w:cs="TH SarabunPSK"/>
          <w:spacing w:val="-8"/>
          <w:sz w:val="32"/>
          <w:szCs w:val="32"/>
          <w:cs/>
        </w:rPr>
        <w:t>ศ</w:t>
      </w:r>
      <w:r w:rsidRPr="002A7E1E">
        <w:rPr>
          <w:rFonts w:ascii="TH SarabunPSK" w:hAnsi="TH SarabunPSK" w:cs="TH SarabunPSK"/>
          <w:spacing w:val="-8"/>
          <w:sz w:val="32"/>
          <w:szCs w:val="32"/>
        </w:rPr>
        <w:t>.</w:t>
      </w:r>
      <w:r w:rsidRPr="002A7E1E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A7E1E">
        <w:rPr>
          <w:rFonts w:ascii="TH SarabunPSK" w:hAnsi="TH SarabunPSK" w:cs="TH SarabunPSK"/>
          <w:spacing w:val="-8"/>
          <w:sz w:val="32"/>
          <w:szCs w:val="32"/>
          <w:cs/>
        </w:rPr>
        <w:t>2534</w:t>
      </w:r>
      <w:r w:rsidRPr="002A7E1E">
        <w:rPr>
          <w:rFonts w:ascii="TH SarabunPSK" w:hAnsi="TH SarabunPSK" w:cs="TH SarabunPSK"/>
          <w:spacing w:val="-8"/>
          <w:sz w:val="32"/>
          <w:szCs w:val="32"/>
          <w:cs/>
        </w:rPr>
        <w:t xml:space="preserve"> ซึ่งแก้ไขเพิ่มเติมโดย</w:t>
      </w:r>
      <w:r w:rsidRPr="002A7E1E">
        <w:rPr>
          <w:rFonts w:ascii="TH SarabunPSK" w:hAnsi="TH SarabunPSK" w:cs="TH SarabunPSK"/>
          <w:vanish/>
          <w:spacing w:val="-8"/>
          <w:sz w:val="32"/>
          <w:szCs w:val="32"/>
          <w:cs/>
        </w:rPr>
        <w:pgNum/>
      </w:r>
      <w:r w:rsidRPr="002A7E1E">
        <w:rPr>
          <w:rFonts w:ascii="TH SarabunPSK" w:hAnsi="TH SarabunPSK" w:cs="TH SarabunPSK"/>
          <w:spacing w:val="-8"/>
          <w:sz w:val="32"/>
          <w:szCs w:val="32"/>
          <w:cs/>
        </w:rPr>
        <w:t>พระราชบัญญัติระเบียบบริหารราชการแผ่นดิน (ฉบับที่</w:t>
      </w:r>
      <w:r w:rsidRPr="002A7E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A7E1E">
        <w:rPr>
          <w:rFonts w:ascii="TH SarabunPSK" w:hAnsi="TH SarabunPSK" w:cs="TH SarabunPSK"/>
          <w:spacing w:val="-8"/>
          <w:sz w:val="32"/>
          <w:szCs w:val="32"/>
          <w:cs/>
        </w:rPr>
        <w:t>7</w:t>
      </w:r>
      <w:r w:rsidRPr="002A7E1E">
        <w:rPr>
          <w:rFonts w:ascii="TH SarabunPSK" w:hAnsi="TH SarabunPSK" w:cs="TH SarabunPSK"/>
          <w:spacing w:val="-8"/>
          <w:sz w:val="32"/>
          <w:szCs w:val="32"/>
          <w:cs/>
        </w:rPr>
        <w:t>) พ</w:t>
      </w:r>
      <w:r w:rsidRPr="002A7E1E">
        <w:rPr>
          <w:rFonts w:ascii="TH SarabunPSK" w:hAnsi="TH SarabunPSK" w:cs="TH SarabunPSK"/>
          <w:spacing w:val="-8"/>
          <w:sz w:val="32"/>
          <w:szCs w:val="32"/>
        </w:rPr>
        <w:t>.</w:t>
      </w:r>
      <w:r w:rsidRPr="002A7E1E">
        <w:rPr>
          <w:rFonts w:ascii="TH SarabunPSK" w:hAnsi="TH SarabunPSK" w:cs="TH SarabunPSK"/>
          <w:spacing w:val="-8"/>
          <w:sz w:val="32"/>
          <w:szCs w:val="32"/>
          <w:cs/>
        </w:rPr>
        <w:t>ศ</w:t>
      </w:r>
      <w:r w:rsidRPr="002A7E1E">
        <w:rPr>
          <w:rFonts w:ascii="TH SarabunPSK" w:hAnsi="TH SarabunPSK" w:cs="TH SarabunPSK"/>
          <w:spacing w:val="-8"/>
          <w:sz w:val="32"/>
          <w:szCs w:val="32"/>
        </w:rPr>
        <w:t>.</w:t>
      </w:r>
      <w:r w:rsidRPr="002A7E1E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A7E1E">
        <w:rPr>
          <w:rFonts w:ascii="TH SarabunPSK" w:hAnsi="TH SarabunPSK" w:cs="TH SarabunPSK"/>
          <w:spacing w:val="-8"/>
          <w:sz w:val="32"/>
          <w:szCs w:val="32"/>
          <w:cs/>
        </w:rPr>
        <w:t>2550</w:t>
      </w:r>
      <w:r w:rsidRPr="002A7E1E">
        <w:rPr>
          <w:rFonts w:ascii="TH SarabunPSK" w:hAnsi="TH SarabunPSK" w:cs="TH SarabunPSK"/>
          <w:spacing w:val="-8"/>
          <w:sz w:val="32"/>
          <w:szCs w:val="32"/>
          <w:cs/>
        </w:rPr>
        <w:t xml:space="preserve"> ประกอบกับ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พระราชกฤษฎีกาว่าด้วยการมอบอำนาจ พ.ศ. </w:t>
      </w:r>
      <w:r w:rsidR="002A7E1E">
        <w:rPr>
          <w:rFonts w:ascii="TH SarabunPSK" w:hAnsi="TH SarabunPSK" w:cs="TH SarabunPSK"/>
          <w:sz w:val="32"/>
          <w:szCs w:val="32"/>
          <w:cs/>
        </w:rPr>
        <w:t>2550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จึงให้แก้ไขเพิ่มเติมคำสั่งมอบหมายและมอบอำนาจให้รองนายกรัฐมนตรี และรัฐมนตรีประจำสำนักนายกรัฐมนตรีปฏิบัติหน้าที่ประธานกรรมการในคณะกรรมการต่าง ๆ ตามกฎหมาย และระเบียบสำนักนายกรัฐมนตรี และคำสั่งมอบหมายให้รองนายกรัฐมนตรี 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 ดังนี้</w:t>
      </w:r>
    </w:p>
    <w:p w:rsidR="00537AAF" w:rsidRPr="002A7E1E" w:rsidRDefault="00537AAF" w:rsidP="0094231C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E1E">
        <w:rPr>
          <w:rFonts w:ascii="TH SarabunPSK" w:hAnsi="TH SarabunPSK" w:cs="TH SarabunPSK"/>
          <w:sz w:val="32"/>
          <w:szCs w:val="32"/>
        </w:rPr>
        <w:tab/>
      </w:r>
      <w:r w:rsidR="002A7E1E">
        <w:rPr>
          <w:rFonts w:ascii="TH SarabunPSK" w:hAnsi="TH SarabunPSK" w:cs="TH SarabunPSK"/>
          <w:sz w:val="32"/>
          <w:szCs w:val="32"/>
          <w:cs/>
        </w:rPr>
        <w:t>1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. ให้ยกเลิกข้อ </w:t>
      </w:r>
      <w:r w:rsidR="002A7E1E">
        <w:rPr>
          <w:rFonts w:ascii="TH SarabunPSK" w:hAnsi="TH SarabunPSK" w:cs="TH SarabunPSK"/>
          <w:sz w:val="32"/>
          <w:szCs w:val="32"/>
          <w:cs/>
        </w:rPr>
        <w:t>1</w:t>
      </w:r>
      <w:r w:rsidRPr="002A7E1E">
        <w:rPr>
          <w:rFonts w:ascii="TH SarabunPSK" w:hAnsi="TH SarabunPSK" w:cs="TH SarabunPSK"/>
          <w:sz w:val="32"/>
          <w:szCs w:val="32"/>
          <w:cs/>
        </w:rPr>
        <w:t>.</w:t>
      </w:r>
      <w:r w:rsidR="002A7E1E">
        <w:rPr>
          <w:rFonts w:ascii="TH SarabunPSK" w:hAnsi="TH SarabunPSK" w:cs="TH SarabunPSK"/>
          <w:sz w:val="32"/>
          <w:szCs w:val="32"/>
          <w:cs/>
        </w:rPr>
        <w:t>2</w:t>
      </w:r>
      <w:r w:rsidRPr="002A7E1E">
        <w:rPr>
          <w:rFonts w:ascii="TH SarabunPSK" w:hAnsi="TH SarabunPSK" w:cs="TH SarabunPSK"/>
          <w:sz w:val="32"/>
          <w:szCs w:val="32"/>
          <w:cs/>
        </w:rPr>
        <w:t>.</w:t>
      </w:r>
      <w:r w:rsidR="002A7E1E">
        <w:rPr>
          <w:rFonts w:ascii="TH SarabunPSK" w:hAnsi="TH SarabunPSK" w:cs="TH SarabunPSK"/>
          <w:sz w:val="32"/>
          <w:szCs w:val="32"/>
          <w:cs/>
        </w:rPr>
        <w:t>1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แห่งคำสั่งสำนักนายกรัฐมนตรี ที่ </w:t>
      </w:r>
      <w:r w:rsidR="002A7E1E">
        <w:rPr>
          <w:rFonts w:ascii="TH SarabunPSK" w:hAnsi="TH SarabunPSK" w:cs="TH SarabunPSK"/>
          <w:sz w:val="32"/>
          <w:szCs w:val="32"/>
          <w:cs/>
        </w:rPr>
        <w:t>166</w:t>
      </w:r>
      <w:r w:rsidRPr="002A7E1E">
        <w:rPr>
          <w:rFonts w:ascii="TH SarabunPSK" w:hAnsi="TH SarabunPSK" w:cs="TH SarabunPSK"/>
          <w:sz w:val="32"/>
          <w:szCs w:val="32"/>
          <w:cs/>
        </w:rPr>
        <w:t>/</w:t>
      </w:r>
      <w:r w:rsidR="002A7E1E">
        <w:rPr>
          <w:rFonts w:ascii="TH SarabunPSK" w:hAnsi="TH SarabunPSK" w:cs="TH SarabunPSK"/>
          <w:sz w:val="32"/>
          <w:szCs w:val="32"/>
          <w:cs/>
        </w:rPr>
        <w:t>2562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เรื่อง มอบหมายและมอบอำนาจให้รองนายกรัฐมนตรี และรัฐมนตรีประจำสำนักนายกรัฐมนตรีปฏิบัติหน้าที่ประธานกรรมการ</w:t>
      </w:r>
      <w:r w:rsidRPr="002A7E1E">
        <w:rPr>
          <w:rFonts w:ascii="TH SarabunPSK" w:hAnsi="TH SarabunPSK" w:cs="TH SarabunPSK"/>
          <w:sz w:val="32"/>
          <w:szCs w:val="32"/>
          <w:cs/>
        </w:rPr>
        <w:br/>
        <w:t xml:space="preserve">ในคณะกรรมการต่าง ๆ ตามกฎหมาย และระเบียบสำนักนายกรัฐมนตรี ลงวันที่ </w:t>
      </w:r>
      <w:r w:rsidR="002A7E1E">
        <w:rPr>
          <w:rFonts w:ascii="TH SarabunPSK" w:hAnsi="TH SarabunPSK" w:cs="TH SarabunPSK"/>
          <w:sz w:val="32"/>
          <w:szCs w:val="32"/>
          <w:cs/>
        </w:rPr>
        <w:t>30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="002A7E1E">
        <w:rPr>
          <w:rFonts w:ascii="TH SarabunPSK" w:hAnsi="TH SarabunPSK" w:cs="TH SarabunPSK"/>
          <w:sz w:val="32"/>
          <w:szCs w:val="32"/>
          <w:cs/>
        </w:rPr>
        <w:t>2562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AAF" w:rsidRPr="002A7E1E" w:rsidRDefault="00537AAF" w:rsidP="00305763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7E1E">
        <w:rPr>
          <w:rFonts w:ascii="TH SarabunPSK" w:hAnsi="TH SarabunPSK" w:cs="TH SarabunPSK"/>
          <w:sz w:val="32"/>
          <w:szCs w:val="32"/>
          <w:cs/>
        </w:rPr>
        <w:tab/>
      </w:r>
      <w:r w:rsidR="002A7E1E">
        <w:rPr>
          <w:rFonts w:ascii="TH SarabunPSK" w:hAnsi="TH SarabunPSK" w:cs="TH SarabunPSK"/>
          <w:sz w:val="32"/>
          <w:szCs w:val="32"/>
          <w:cs/>
        </w:rPr>
        <w:t>2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. เพิ่มความต่อไปนี้เป็น ข้อ </w:t>
      </w:r>
      <w:r w:rsidR="002A7E1E">
        <w:rPr>
          <w:rFonts w:ascii="TH SarabunPSK" w:hAnsi="TH SarabunPSK" w:cs="TH SarabunPSK"/>
          <w:sz w:val="32"/>
          <w:szCs w:val="32"/>
          <w:cs/>
        </w:rPr>
        <w:t>1</w:t>
      </w:r>
      <w:r w:rsidRPr="002A7E1E">
        <w:rPr>
          <w:rFonts w:ascii="TH SarabunPSK" w:hAnsi="TH SarabunPSK" w:cs="TH SarabunPSK"/>
          <w:sz w:val="32"/>
          <w:szCs w:val="32"/>
          <w:cs/>
        </w:rPr>
        <w:t>.</w:t>
      </w:r>
      <w:r w:rsidR="002A7E1E">
        <w:rPr>
          <w:rFonts w:ascii="TH SarabunPSK" w:hAnsi="TH SarabunPSK" w:cs="TH SarabunPSK"/>
          <w:sz w:val="32"/>
          <w:szCs w:val="32"/>
          <w:cs/>
        </w:rPr>
        <w:t>3</w:t>
      </w:r>
      <w:r w:rsidRPr="002A7E1E">
        <w:rPr>
          <w:rFonts w:ascii="TH SarabunPSK" w:hAnsi="TH SarabunPSK" w:cs="TH SarabunPSK"/>
          <w:sz w:val="32"/>
          <w:szCs w:val="32"/>
          <w:cs/>
        </w:rPr>
        <w:t>.</w:t>
      </w:r>
      <w:r w:rsidR="002A7E1E">
        <w:rPr>
          <w:rFonts w:ascii="TH SarabunPSK" w:hAnsi="TH SarabunPSK" w:cs="TH SarabunPSK"/>
          <w:sz w:val="32"/>
          <w:szCs w:val="32"/>
          <w:cs/>
        </w:rPr>
        <w:t>22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แห่งคำสั่งสำนักนายกรัฐมนตรี ที่ </w:t>
      </w:r>
      <w:r w:rsidR="002A7E1E">
        <w:rPr>
          <w:rFonts w:ascii="TH SarabunPSK" w:hAnsi="TH SarabunPSK" w:cs="TH SarabunPSK"/>
          <w:sz w:val="32"/>
          <w:szCs w:val="32"/>
          <w:cs/>
        </w:rPr>
        <w:t>167</w:t>
      </w:r>
      <w:r w:rsidRPr="002A7E1E">
        <w:rPr>
          <w:rFonts w:ascii="TH SarabunPSK" w:hAnsi="TH SarabunPSK" w:cs="TH SarabunPSK"/>
          <w:sz w:val="32"/>
          <w:szCs w:val="32"/>
          <w:cs/>
        </w:rPr>
        <w:t>/</w:t>
      </w:r>
      <w:r w:rsidR="002A7E1E">
        <w:rPr>
          <w:rFonts w:ascii="TH SarabunPSK" w:hAnsi="TH SarabunPSK" w:cs="TH SarabunPSK"/>
          <w:sz w:val="32"/>
          <w:szCs w:val="32"/>
          <w:cs/>
        </w:rPr>
        <w:t>2562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เรื่อง มอบหมายให้รองนายกรัฐมนตรี และรัฐมนตรีประจำสำนักนายกรัฐมนตรีปฏิบัติหน้าที่ประธานกรรมการ</w:t>
      </w:r>
      <w:r w:rsidR="009423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รองประธานกรรมการ และกรรมการในคณะกรรมการต่าง ๆ ตามกฎหมาย และระเบียบสำนักนายกรัฐมนตรีลงวันที่ </w:t>
      </w:r>
      <w:r w:rsidR="002A7E1E">
        <w:rPr>
          <w:rFonts w:ascii="TH SarabunPSK" w:hAnsi="TH SarabunPSK" w:cs="TH SarabunPSK"/>
          <w:sz w:val="32"/>
          <w:szCs w:val="32"/>
          <w:cs/>
        </w:rPr>
        <w:t>30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="002A7E1E">
        <w:rPr>
          <w:rFonts w:ascii="TH SarabunPSK" w:hAnsi="TH SarabunPSK" w:cs="TH SarabunPSK"/>
          <w:sz w:val="32"/>
          <w:szCs w:val="32"/>
          <w:cs/>
        </w:rPr>
        <w:t>2562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AAF" w:rsidRPr="002A7E1E" w:rsidRDefault="00537AAF" w:rsidP="00305763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E1E">
        <w:rPr>
          <w:rFonts w:ascii="TH SarabunPSK" w:hAnsi="TH SarabunPSK" w:cs="TH SarabunPSK"/>
          <w:sz w:val="32"/>
          <w:szCs w:val="32"/>
          <w:cs/>
        </w:rPr>
        <w:tab/>
      </w:r>
      <w:r w:rsidRPr="002A7E1E">
        <w:rPr>
          <w:rFonts w:ascii="TH SarabunPSK" w:hAnsi="TH SarabunPSK" w:cs="TH SarabunPSK"/>
          <w:sz w:val="32"/>
          <w:szCs w:val="32"/>
          <w:cs/>
        </w:rPr>
        <w:tab/>
        <w:t>“</w:t>
      </w:r>
      <w:r w:rsidR="002A7E1E">
        <w:rPr>
          <w:rFonts w:ascii="TH SarabunPSK" w:hAnsi="TH SarabunPSK" w:cs="TH SarabunPSK"/>
          <w:sz w:val="32"/>
          <w:szCs w:val="32"/>
          <w:cs/>
        </w:rPr>
        <w:t>1</w:t>
      </w:r>
      <w:r w:rsidRPr="002A7E1E">
        <w:rPr>
          <w:rFonts w:ascii="TH SarabunPSK" w:hAnsi="TH SarabunPSK" w:cs="TH SarabunPSK"/>
          <w:sz w:val="32"/>
          <w:szCs w:val="32"/>
          <w:cs/>
        </w:rPr>
        <w:t>.</w:t>
      </w:r>
      <w:r w:rsidR="002A7E1E">
        <w:rPr>
          <w:rFonts w:ascii="TH SarabunPSK" w:hAnsi="TH SarabunPSK" w:cs="TH SarabunPSK"/>
          <w:sz w:val="32"/>
          <w:szCs w:val="32"/>
          <w:cs/>
        </w:rPr>
        <w:t>3</w:t>
      </w:r>
      <w:r w:rsidRPr="002A7E1E">
        <w:rPr>
          <w:rFonts w:ascii="TH SarabunPSK" w:hAnsi="TH SarabunPSK" w:cs="TH SarabunPSK"/>
          <w:sz w:val="32"/>
          <w:szCs w:val="32"/>
          <w:cs/>
        </w:rPr>
        <w:t>.</w:t>
      </w:r>
      <w:r w:rsidR="002A7E1E">
        <w:rPr>
          <w:rFonts w:ascii="TH SarabunPSK" w:hAnsi="TH SarabunPSK" w:cs="TH SarabunPSK"/>
          <w:sz w:val="32"/>
          <w:szCs w:val="32"/>
          <w:cs/>
        </w:rPr>
        <w:t>22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คณะกรรมการนโยบายปาล์มน้ำมันแห่งชาติ”</w:t>
      </w:r>
    </w:p>
    <w:p w:rsidR="00537AAF" w:rsidRPr="002A7E1E" w:rsidRDefault="00537AAF" w:rsidP="00305763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7E1E">
        <w:rPr>
          <w:rFonts w:ascii="TH SarabunPSK" w:hAnsi="TH SarabunPSK" w:cs="TH SarabunPSK"/>
          <w:sz w:val="32"/>
          <w:szCs w:val="32"/>
          <w:cs/>
        </w:rPr>
        <w:tab/>
      </w:r>
      <w:r w:rsidR="002A7E1E">
        <w:rPr>
          <w:rFonts w:ascii="TH SarabunPSK" w:hAnsi="TH SarabunPSK" w:cs="TH SarabunPSK"/>
          <w:sz w:val="32"/>
          <w:szCs w:val="32"/>
          <w:cs/>
        </w:rPr>
        <w:t>3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. ให้ยกเลิกข้อ </w:t>
      </w:r>
      <w:r w:rsidR="002A7E1E">
        <w:rPr>
          <w:rFonts w:ascii="TH SarabunPSK" w:hAnsi="TH SarabunPSK" w:cs="TH SarabunPSK"/>
          <w:sz w:val="32"/>
          <w:szCs w:val="32"/>
          <w:cs/>
        </w:rPr>
        <w:t>2</w:t>
      </w:r>
      <w:r w:rsidRPr="002A7E1E">
        <w:rPr>
          <w:rFonts w:ascii="TH SarabunPSK" w:hAnsi="TH SarabunPSK" w:cs="TH SarabunPSK"/>
          <w:sz w:val="32"/>
          <w:szCs w:val="32"/>
          <w:cs/>
        </w:rPr>
        <w:t>.</w:t>
      </w:r>
      <w:r w:rsidR="002A7E1E">
        <w:rPr>
          <w:rFonts w:ascii="TH SarabunPSK" w:hAnsi="TH SarabunPSK" w:cs="TH SarabunPSK"/>
          <w:sz w:val="32"/>
          <w:szCs w:val="32"/>
          <w:cs/>
        </w:rPr>
        <w:t>3</w:t>
      </w:r>
      <w:r w:rsidRPr="002A7E1E">
        <w:rPr>
          <w:rFonts w:ascii="TH SarabunPSK" w:hAnsi="TH SarabunPSK" w:cs="TH SarabunPSK"/>
          <w:sz w:val="32"/>
          <w:szCs w:val="32"/>
          <w:cs/>
        </w:rPr>
        <w:t>.</w:t>
      </w:r>
      <w:r w:rsidR="002A7E1E">
        <w:rPr>
          <w:rFonts w:ascii="TH SarabunPSK" w:hAnsi="TH SarabunPSK" w:cs="TH SarabunPSK"/>
          <w:sz w:val="32"/>
          <w:szCs w:val="32"/>
          <w:cs/>
        </w:rPr>
        <w:t>5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และข้อ </w:t>
      </w:r>
      <w:r w:rsidR="002A7E1E">
        <w:rPr>
          <w:rFonts w:ascii="TH SarabunPSK" w:hAnsi="TH SarabunPSK" w:cs="TH SarabunPSK"/>
          <w:sz w:val="32"/>
          <w:szCs w:val="32"/>
          <w:cs/>
        </w:rPr>
        <w:t>4</w:t>
      </w:r>
      <w:r w:rsidRPr="002A7E1E">
        <w:rPr>
          <w:rFonts w:ascii="TH SarabunPSK" w:hAnsi="TH SarabunPSK" w:cs="TH SarabunPSK"/>
          <w:sz w:val="32"/>
          <w:szCs w:val="32"/>
          <w:cs/>
        </w:rPr>
        <w:t>.</w:t>
      </w:r>
      <w:r w:rsidR="002A7E1E">
        <w:rPr>
          <w:rFonts w:ascii="TH SarabunPSK" w:hAnsi="TH SarabunPSK" w:cs="TH SarabunPSK"/>
          <w:sz w:val="32"/>
          <w:szCs w:val="32"/>
          <w:cs/>
        </w:rPr>
        <w:t>4</w:t>
      </w:r>
      <w:r w:rsidRPr="002A7E1E">
        <w:rPr>
          <w:rFonts w:ascii="TH SarabunPSK" w:hAnsi="TH SarabunPSK" w:cs="TH SarabunPSK"/>
          <w:sz w:val="32"/>
          <w:szCs w:val="32"/>
          <w:cs/>
        </w:rPr>
        <w:t>.</w:t>
      </w:r>
      <w:r w:rsidR="002A7E1E">
        <w:rPr>
          <w:rFonts w:ascii="TH SarabunPSK" w:hAnsi="TH SarabunPSK" w:cs="TH SarabunPSK"/>
          <w:sz w:val="32"/>
          <w:szCs w:val="32"/>
          <w:cs/>
        </w:rPr>
        <w:t>1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แห่งคำสั่งสำนักนายกรัฐมนตรี ที่ </w:t>
      </w:r>
      <w:r w:rsidR="002A7E1E">
        <w:rPr>
          <w:rFonts w:ascii="TH SarabunPSK" w:hAnsi="TH SarabunPSK" w:cs="TH SarabunPSK"/>
          <w:sz w:val="32"/>
          <w:szCs w:val="32"/>
          <w:cs/>
        </w:rPr>
        <w:t>167</w:t>
      </w:r>
      <w:r w:rsidRPr="002A7E1E">
        <w:rPr>
          <w:rFonts w:ascii="TH SarabunPSK" w:hAnsi="TH SarabunPSK" w:cs="TH SarabunPSK"/>
          <w:sz w:val="32"/>
          <w:szCs w:val="32"/>
          <w:cs/>
        </w:rPr>
        <w:t>/</w:t>
      </w:r>
      <w:r w:rsidR="002A7E1E">
        <w:rPr>
          <w:rFonts w:ascii="TH SarabunPSK" w:hAnsi="TH SarabunPSK" w:cs="TH SarabunPSK"/>
          <w:sz w:val="32"/>
          <w:szCs w:val="32"/>
          <w:cs/>
        </w:rPr>
        <w:t>2562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E1E">
        <w:rPr>
          <w:rFonts w:ascii="TH SarabunPSK" w:hAnsi="TH SarabunPSK" w:cs="TH SarabunPSK"/>
          <w:sz w:val="32"/>
          <w:szCs w:val="32"/>
          <w:cs/>
        </w:rPr>
        <w:br/>
        <w:t xml:space="preserve">เรื่อง มอบหมายให้รองนายกรัฐมนตรี และรัฐมนตรีประจำสำนักนายกรัฐมนตรีปฏิบัติหน้าที่ประธานกรรมการ </w:t>
      </w:r>
      <w:r w:rsidRPr="002A7E1E">
        <w:rPr>
          <w:rFonts w:ascii="TH SarabunPSK" w:hAnsi="TH SarabunPSK" w:cs="TH SarabunPSK"/>
          <w:sz w:val="32"/>
          <w:szCs w:val="32"/>
          <w:cs/>
        </w:rPr>
        <w:br/>
        <w:t>รองประธานกรรมการ และกรรมการในคณะกรรมการต่าง ๆ ตามกฎหมาย และระเบียบสำนักนายกรัฐมนตรี</w:t>
      </w:r>
      <w:r w:rsidRPr="002A7E1E">
        <w:rPr>
          <w:rFonts w:ascii="TH SarabunPSK" w:hAnsi="TH SarabunPSK" w:cs="TH SarabunPSK"/>
          <w:sz w:val="32"/>
          <w:szCs w:val="32"/>
          <w:cs/>
        </w:rPr>
        <w:br/>
        <w:t xml:space="preserve">ลงวันที่ </w:t>
      </w:r>
      <w:r w:rsidR="002A7E1E">
        <w:rPr>
          <w:rFonts w:ascii="TH SarabunPSK" w:hAnsi="TH SarabunPSK" w:cs="TH SarabunPSK"/>
          <w:sz w:val="32"/>
          <w:szCs w:val="32"/>
          <w:cs/>
        </w:rPr>
        <w:t>30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="002A7E1E">
        <w:rPr>
          <w:rFonts w:ascii="TH SarabunPSK" w:hAnsi="TH SarabunPSK" w:cs="TH SarabunPSK"/>
          <w:sz w:val="32"/>
          <w:szCs w:val="32"/>
          <w:cs/>
        </w:rPr>
        <w:t>2562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AAF" w:rsidRDefault="00537AAF" w:rsidP="00305763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E1E">
        <w:rPr>
          <w:rFonts w:ascii="TH SarabunPSK" w:hAnsi="TH SarabunPSK" w:cs="TH SarabunPSK"/>
          <w:sz w:val="32"/>
          <w:szCs w:val="32"/>
        </w:rPr>
        <w:lastRenderedPageBreak/>
        <w:tab/>
      </w:r>
      <w:r w:rsidRPr="002A7E1E">
        <w:rPr>
          <w:rFonts w:ascii="TH SarabunPSK" w:hAnsi="TH SarabunPSK" w:cs="TH SarabunPSK"/>
          <w:sz w:val="34"/>
          <w:szCs w:val="34"/>
        </w:rPr>
        <w:tab/>
      </w:r>
      <w:r w:rsidRPr="002A7E1E">
        <w:rPr>
          <w:rFonts w:ascii="TH SarabunPSK" w:hAnsi="TH SarabunPSK" w:cs="TH SarabunPSK"/>
          <w:sz w:val="32"/>
          <w:szCs w:val="32"/>
          <w:cs/>
        </w:rPr>
        <w:t>ทั้งนี้   ตั้งแต่</w:t>
      </w:r>
      <w:r w:rsidR="00680F9E">
        <w:rPr>
          <w:rFonts w:ascii="TH SarabunPSK" w:hAnsi="TH SarabunPSK" w:cs="TH SarabunPSK" w:hint="cs"/>
          <w:sz w:val="32"/>
          <w:szCs w:val="32"/>
          <w:cs/>
        </w:rPr>
        <w:t xml:space="preserve">วันที่ 13 </w:t>
      </w:r>
      <w:r w:rsidR="002A7E1E" w:rsidRPr="002A7E1E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94231C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2A7E1E" w:rsidRPr="002A7E1E">
        <w:rPr>
          <w:rFonts w:ascii="TH SarabunPSK" w:hAnsi="TH SarabunPSK" w:cs="TH SarabunPSK" w:hint="cs"/>
          <w:sz w:val="32"/>
          <w:szCs w:val="32"/>
          <w:cs/>
        </w:rPr>
        <w:t xml:space="preserve"> 2562 </w:t>
      </w:r>
      <w:r w:rsidRPr="002A7E1E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520F89" w:rsidRDefault="00520F89" w:rsidP="00305763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sectPr w:rsidR="00520F89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4B7" w:rsidRDefault="00E704B7">
      <w:r>
        <w:separator/>
      </w:r>
    </w:p>
  </w:endnote>
  <w:endnote w:type="continuationSeparator" w:id="0">
    <w:p w:rsidR="00E704B7" w:rsidRDefault="00E70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4B7" w:rsidRDefault="00E704B7">
      <w:r>
        <w:separator/>
      </w:r>
    </w:p>
  </w:footnote>
  <w:footnote w:type="continuationSeparator" w:id="0">
    <w:p w:rsidR="00E704B7" w:rsidRDefault="00E70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316581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316581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657704">
      <w:rPr>
        <w:rStyle w:val="ad"/>
        <w:rFonts w:ascii="Cordia New" w:hAnsi="Cordia New" w:cs="Cordia New"/>
        <w:noProof/>
        <w:sz w:val="32"/>
        <w:szCs w:val="32"/>
        <w:cs/>
      </w:rPr>
      <w:t>9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316581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6"/>
  </w:num>
  <w:num w:numId="49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19810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B27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37E55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A7E1E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5763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581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8F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0F89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37AAF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54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17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09E4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704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0F9E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231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550B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187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4B7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7BA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98B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0">
    <w:name w:val="หัวเรื่อง 1 อักขระ"/>
    <w:basedOn w:val="a0"/>
    <w:link w:val="1"/>
    <w:rsid w:val="003E2E8F"/>
    <w:rPr>
      <w:rFonts w:ascii="EucrosiaUPC" w:eastAsia="Cordia New" w:hAnsi="EucrosiaUPC" w:cs="EucrosiaUPC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8DA7-AC03-4E09-942F-7E7C2947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3277</Words>
  <Characters>18681</Characters>
  <Application>Microsoft Office Word</Application>
  <DocSecurity>0</DocSecurity>
  <Lines>155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20</cp:revision>
  <cp:lastPrinted>2019-08-13T07:50:00Z</cp:lastPrinted>
  <dcterms:created xsi:type="dcterms:W3CDTF">2019-08-13T06:19:00Z</dcterms:created>
  <dcterms:modified xsi:type="dcterms:W3CDTF">2019-08-13T08:06:00Z</dcterms:modified>
</cp:coreProperties>
</file>